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BAA" w:rsidRPr="00166B9B" w:rsidRDefault="00C60BAA" w:rsidP="00C60BAA">
      <w:pPr>
        <w:pStyle w:val="Bezriadkovania"/>
        <w:jc w:val="center"/>
        <w:rPr>
          <w:rFonts w:ascii="Times New Roman" w:hAnsi="Times New Roman"/>
          <w:b/>
          <w:sz w:val="28"/>
          <w:szCs w:val="28"/>
        </w:rPr>
      </w:pPr>
      <w:r w:rsidRPr="001C20E8">
        <w:rPr>
          <w:rFonts w:ascii="Times New Roman" w:hAnsi="Times New Roman"/>
          <w:b/>
          <w:sz w:val="28"/>
          <w:szCs w:val="28"/>
        </w:rPr>
        <w:t>Kúpna</w:t>
      </w:r>
      <w:r w:rsidRPr="00166B9B">
        <w:rPr>
          <w:rFonts w:ascii="Times New Roman" w:hAnsi="Times New Roman"/>
          <w:b/>
          <w:sz w:val="28"/>
          <w:szCs w:val="28"/>
        </w:rPr>
        <w:t xml:space="preserve"> zmluva</w:t>
      </w:r>
    </w:p>
    <w:p w:rsidR="001C20E8" w:rsidRPr="00166B9B" w:rsidRDefault="0056011E" w:rsidP="00C60BAA">
      <w:pPr>
        <w:pStyle w:val="Bezriadkovani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(návrh)</w:t>
      </w:r>
    </w:p>
    <w:p w:rsidR="001C20E8" w:rsidRPr="00166B9B" w:rsidRDefault="00C60BAA" w:rsidP="001C20E8">
      <w:pPr>
        <w:jc w:val="center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>uzavretá podľa § 409 a </w:t>
      </w:r>
      <w:proofErr w:type="spellStart"/>
      <w:r w:rsidRPr="00166B9B">
        <w:rPr>
          <w:sz w:val="24"/>
          <w:szCs w:val="24"/>
          <w:lang w:val="sk-SK"/>
        </w:rPr>
        <w:t>nasl</w:t>
      </w:r>
      <w:proofErr w:type="spellEnd"/>
      <w:r w:rsidRPr="00166B9B">
        <w:rPr>
          <w:sz w:val="24"/>
          <w:szCs w:val="24"/>
          <w:lang w:val="sk-SK"/>
        </w:rPr>
        <w:t xml:space="preserve">. </w:t>
      </w:r>
      <w:r w:rsidR="001C20E8" w:rsidRPr="00166B9B">
        <w:rPr>
          <w:sz w:val="24"/>
          <w:szCs w:val="24"/>
          <w:lang w:val="sk-SK"/>
        </w:rPr>
        <w:t xml:space="preserve">zákona č. 513/1991 Zb. Obchodného zákonníka v znení neskorších predpisov (ďalej len „Obchodný zákonník“) (ďalej len „Zmluva“) </w:t>
      </w:r>
    </w:p>
    <w:p w:rsidR="001C20E8" w:rsidRPr="00166B9B" w:rsidRDefault="001C20E8" w:rsidP="001C20E8">
      <w:pPr>
        <w:jc w:val="center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>medzi:</w:t>
      </w:r>
    </w:p>
    <w:p w:rsidR="00C60BAA" w:rsidRPr="00166B9B" w:rsidRDefault="00C60BAA" w:rsidP="00C60BAA">
      <w:pPr>
        <w:pStyle w:val="Bezriadkovania"/>
        <w:jc w:val="center"/>
        <w:rPr>
          <w:rFonts w:ascii="Times New Roman" w:hAnsi="Times New Roman"/>
          <w:sz w:val="24"/>
          <w:szCs w:val="24"/>
        </w:rPr>
      </w:pPr>
    </w:p>
    <w:p w:rsidR="001C20E8" w:rsidRPr="00166B9B" w:rsidRDefault="001C20E8" w:rsidP="00C60BAA">
      <w:pPr>
        <w:jc w:val="center"/>
        <w:rPr>
          <w:spacing w:val="20"/>
          <w:sz w:val="24"/>
          <w:szCs w:val="24"/>
          <w:lang w:val="sk-SK"/>
        </w:rPr>
      </w:pPr>
    </w:p>
    <w:p w:rsidR="00A66FF9" w:rsidRPr="00166B9B" w:rsidRDefault="00A66FF9" w:rsidP="00A66FF9">
      <w:pPr>
        <w:jc w:val="both"/>
        <w:rPr>
          <w:b/>
          <w:spacing w:val="20"/>
          <w:sz w:val="24"/>
          <w:szCs w:val="24"/>
          <w:lang w:val="sk-SK"/>
        </w:rPr>
      </w:pPr>
      <w:r w:rsidRPr="00166B9B">
        <w:rPr>
          <w:rFonts w:cs="Calibri"/>
          <w:b/>
          <w:kern w:val="2"/>
          <w:sz w:val="24"/>
          <w:szCs w:val="24"/>
          <w:lang w:val="sk-SK"/>
        </w:rPr>
        <w:t>Predávajúcim</w:t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Názov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 xml:space="preserve"> </w:t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Sídlo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Zastúpená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 xml:space="preserve"> </w:t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IČO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IČ DPH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  <w:t xml:space="preserve"> </w:t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DIČ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Bankové spojenie</w:t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Číslo účtu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Kontaktná osoba</w:t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Telefón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Fax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2141FF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e-mail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A66FF9" w:rsidRPr="00166B9B" w:rsidRDefault="00A66FF9" w:rsidP="00A66FF9">
      <w:pPr>
        <w:widowControl w:val="0"/>
        <w:autoSpaceDE w:val="0"/>
        <w:autoSpaceDN w:val="0"/>
        <w:adjustRightInd w:val="0"/>
        <w:jc w:val="both"/>
        <w:rPr>
          <w:rFonts w:cs="Calibri"/>
          <w:kern w:val="2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Zapísaný v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rFonts w:cs="Calibri"/>
          <w:kern w:val="2"/>
          <w:sz w:val="24"/>
          <w:szCs w:val="24"/>
          <w:lang w:val="sk-SK"/>
        </w:rPr>
        <w:tab/>
        <w:t>: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</w:p>
    <w:p w:rsidR="001C20E8" w:rsidRPr="00166B9B" w:rsidRDefault="00A66FF9" w:rsidP="001C20E8">
      <w:pPr>
        <w:shd w:val="clear" w:color="auto" w:fill="FFFFFF"/>
        <w:spacing w:before="7"/>
        <w:jc w:val="center"/>
        <w:rPr>
          <w:bCs/>
          <w:i/>
          <w:color w:val="000000"/>
          <w:spacing w:val="3"/>
          <w:sz w:val="24"/>
          <w:szCs w:val="24"/>
          <w:lang w:val="sk-SK"/>
        </w:rPr>
      </w:pPr>
      <w:r w:rsidRPr="00166B9B">
        <w:rPr>
          <w:bCs/>
          <w:i/>
          <w:color w:val="000000"/>
          <w:spacing w:val="3"/>
          <w:sz w:val="24"/>
          <w:szCs w:val="24"/>
          <w:lang w:val="sk-SK"/>
        </w:rPr>
        <w:t xml:space="preserve">          </w:t>
      </w:r>
      <w:r w:rsidR="001C20E8" w:rsidRPr="00166B9B">
        <w:rPr>
          <w:bCs/>
          <w:i/>
          <w:color w:val="000000"/>
          <w:spacing w:val="3"/>
          <w:sz w:val="24"/>
          <w:szCs w:val="24"/>
          <w:lang w:val="sk-SK"/>
        </w:rPr>
        <w:t>(ďalej len „predávajúci“ v príslušnom tvare)</w:t>
      </w:r>
    </w:p>
    <w:p w:rsidR="00A66FF9" w:rsidRPr="00166B9B" w:rsidRDefault="00A66FF9" w:rsidP="00A66FF9">
      <w:pPr>
        <w:shd w:val="clear" w:color="auto" w:fill="FFFFFF"/>
        <w:spacing w:before="7"/>
        <w:jc w:val="both"/>
        <w:rPr>
          <w:b/>
          <w:bCs/>
          <w:color w:val="000000"/>
          <w:spacing w:val="3"/>
          <w:sz w:val="24"/>
          <w:szCs w:val="24"/>
          <w:lang w:val="sk-SK"/>
        </w:rPr>
      </w:pPr>
    </w:p>
    <w:p w:rsidR="00A66FF9" w:rsidRPr="00166B9B" w:rsidRDefault="00A66FF9" w:rsidP="00A66FF9">
      <w:pPr>
        <w:shd w:val="clear" w:color="auto" w:fill="FFFFFF"/>
        <w:spacing w:before="7"/>
        <w:jc w:val="center"/>
        <w:rPr>
          <w:b/>
          <w:bCs/>
          <w:color w:val="000000"/>
          <w:spacing w:val="3"/>
          <w:sz w:val="24"/>
          <w:szCs w:val="24"/>
          <w:lang w:val="sk-SK"/>
        </w:rPr>
      </w:pPr>
      <w:r w:rsidRPr="00166B9B">
        <w:rPr>
          <w:b/>
          <w:bCs/>
          <w:color w:val="000000"/>
          <w:spacing w:val="3"/>
          <w:sz w:val="24"/>
          <w:szCs w:val="24"/>
          <w:lang w:val="sk-SK"/>
        </w:rPr>
        <w:t>a</w:t>
      </w:r>
    </w:p>
    <w:p w:rsidR="00A66FF9" w:rsidRPr="00166B9B" w:rsidRDefault="00A66FF9" w:rsidP="00A66FF9">
      <w:pPr>
        <w:shd w:val="clear" w:color="auto" w:fill="FFFFFF"/>
        <w:spacing w:before="7"/>
        <w:jc w:val="center"/>
        <w:rPr>
          <w:color w:val="000000"/>
          <w:spacing w:val="3"/>
          <w:sz w:val="24"/>
          <w:szCs w:val="24"/>
          <w:lang w:val="sk-SK"/>
        </w:rPr>
      </w:pPr>
    </w:p>
    <w:p w:rsidR="00A66FF9" w:rsidRPr="00166B9B" w:rsidRDefault="00A66FF9" w:rsidP="00A66FF9">
      <w:pPr>
        <w:jc w:val="both"/>
        <w:rPr>
          <w:rFonts w:cs="Calibri"/>
          <w:b/>
          <w:kern w:val="2"/>
          <w:sz w:val="24"/>
          <w:szCs w:val="24"/>
          <w:lang w:val="sk-SK"/>
        </w:rPr>
      </w:pPr>
      <w:r w:rsidRPr="00166B9B">
        <w:rPr>
          <w:rFonts w:cs="Calibri"/>
          <w:b/>
          <w:kern w:val="2"/>
          <w:sz w:val="24"/>
          <w:szCs w:val="24"/>
          <w:lang w:val="sk-SK"/>
        </w:rPr>
        <w:t>Kupujúcim</w:t>
      </w:r>
    </w:p>
    <w:p w:rsidR="00A66FF9" w:rsidRPr="00166B9B" w:rsidRDefault="00A66FF9" w:rsidP="00A66FF9">
      <w:pPr>
        <w:jc w:val="both"/>
        <w:rPr>
          <w:b/>
          <w:bCs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Názov</w:t>
      </w:r>
      <w:r w:rsidRPr="00166B9B">
        <w:rPr>
          <w:rFonts w:cs="Calibri"/>
          <w:kern w:val="2"/>
          <w:sz w:val="24"/>
          <w:szCs w:val="24"/>
          <w:lang w:val="sk-SK"/>
        </w:rPr>
        <w:tab/>
      </w:r>
      <w:r w:rsidRPr="00166B9B">
        <w:rPr>
          <w:b/>
          <w:bCs/>
          <w:sz w:val="24"/>
          <w:szCs w:val="24"/>
          <w:lang w:val="sk-SK"/>
        </w:rPr>
        <w:tab/>
      </w:r>
      <w:r w:rsidRPr="00166B9B">
        <w:rPr>
          <w:b/>
          <w:bCs/>
          <w:sz w:val="24"/>
          <w:szCs w:val="24"/>
          <w:lang w:val="sk-SK"/>
        </w:rPr>
        <w:tab/>
      </w:r>
      <w:r w:rsidRPr="00DB3747">
        <w:rPr>
          <w:bCs/>
          <w:sz w:val="24"/>
          <w:szCs w:val="24"/>
          <w:lang w:val="sk-SK"/>
        </w:rPr>
        <w:t>:</w:t>
      </w:r>
      <w:r w:rsidRPr="00166B9B">
        <w:rPr>
          <w:b/>
          <w:bCs/>
          <w:sz w:val="24"/>
          <w:szCs w:val="24"/>
          <w:lang w:val="sk-SK"/>
        </w:rPr>
        <w:tab/>
        <w:t>Justičná akadémia Slovenskej republiky</w:t>
      </w:r>
    </w:p>
    <w:p w:rsidR="00A66FF9" w:rsidRPr="00166B9B" w:rsidRDefault="00A66FF9" w:rsidP="00A66FF9">
      <w:pPr>
        <w:jc w:val="both"/>
        <w:rPr>
          <w:color w:val="000000"/>
          <w:sz w:val="24"/>
          <w:szCs w:val="24"/>
          <w:lang w:val="sk-SK"/>
        </w:rPr>
      </w:pPr>
      <w:r w:rsidRPr="00166B9B">
        <w:rPr>
          <w:color w:val="000000"/>
          <w:sz w:val="24"/>
          <w:szCs w:val="24"/>
          <w:lang w:val="sk-SK"/>
        </w:rPr>
        <w:t>Zapísaný</w:t>
      </w:r>
      <w:r w:rsidRPr="00166B9B">
        <w:rPr>
          <w:color w:val="000000"/>
          <w:sz w:val="24"/>
          <w:szCs w:val="24"/>
          <w:lang w:val="sk-SK"/>
        </w:rPr>
        <w:tab/>
      </w:r>
      <w:r w:rsidRPr="00166B9B">
        <w:rPr>
          <w:color w:val="000000"/>
          <w:sz w:val="24"/>
          <w:szCs w:val="24"/>
          <w:lang w:val="sk-SK"/>
        </w:rPr>
        <w:tab/>
        <w:t>:</w:t>
      </w:r>
      <w:r w:rsidRPr="00166B9B">
        <w:rPr>
          <w:color w:val="000000"/>
          <w:sz w:val="24"/>
          <w:szCs w:val="24"/>
          <w:lang w:val="sk-SK"/>
        </w:rPr>
        <w:tab/>
        <w:t xml:space="preserve">zákon č. 548/2003 Z. z. </w:t>
      </w:r>
    </w:p>
    <w:p w:rsidR="00A66FF9" w:rsidRPr="00166B9B" w:rsidRDefault="00A66FF9" w:rsidP="00A66FF9">
      <w:pPr>
        <w:shd w:val="clear" w:color="auto" w:fill="FFFFFF"/>
        <w:jc w:val="both"/>
        <w:rPr>
          <w:color w:val="000000"/>
          <w:spacing w:val="-2"/>
          <w:sz w:val="24"/>
          <w:szCs w:val="24"/>
          <w:lang w:val="sk-SK"/>
        </w:rPr>
      </w:pPr>
      <w:r w:rsidRPr="00166B9B">
        <w:rPr>
          <w:color w:val="000000"/>
          <w:spacing w:val="-2"/>
          <w:sz w:val="24"/>
          <w:szCs w:val="24"/>
          <w:lang w:val="sk-SK"/>
        </w:rPr>
        <w:t>So sídlom</w:t>
      </w:r>
      <w:r w:rsidRPr="00166B9B">
        <w:rPr>
          <w:color w:val="000000"/>
          <w:spacing w:val="-2"/>
          <w:sz w:val="24"/>
          <w:szCs w:val="24"/>
          <w:lang w:val="sk-SK"/>
        </w:rPr>
        <w:tab/>
      </w:r>
      <w:r w:rsidRPr="00166B9B">
        <w:rPr>
          <w:color w:val="000000"/>
          <w:spacing w:val="-2"/>
          <w:sz w:val="24"/>
          <w:szCs w:val="24"/>
          <w:lang w:val="sk-SK"/>
        </w:rPr>
        <w:tab/>
        <w:t>:</w:t>
      </w:r>
      <w:r w:rsidRPr="00166B9B">
        <w:rPr>
          <w:color w:val="000000"/>
          <w:spacing w:val="-2"/>
          <w:sz w:val="24"/>
          <w:szCs w:val="24"/>
          <w:lang w:val="sk-SK"/>
        </w:rPr>
        <w:tab/>
      </w:r>
      <w:proofErr w:type="spellStart"/>
      <w:r w:rsidRPr="00166B9B">
        <w:rPr>
          <w:color w:val="000000"/>
          <w:spacing w:val="-2"/>
          <w:sz w:val="24"/>
          <w:szCs w:val="24"/>
          <w:lang w:val="sk-SK"/>
        </w:rPr>
        <w:t>Suvorovova</w:t>
      </w:r>
      <w:proofErr w:type="spellEnd"/>
      <w:r w:rsidRPr="00166B9B">
        <w:rPr>
          <w:color w:val="000000"/>
          <w:spacing w:val="-2"/>
          <w:sz w:val="24"/>
          <w:szCs w:val="24"/>
          <w:lang w:val="sk-SK"/>
        </w:rPr>
        <w:t xml:space="preserve"> 5/C, 902 01  Pezinok</w:t>
      </w:r>
    </w:p>
    <w:p w:rsidR="00A66FF9" w:rsidRPr="00166B9B" w:rsidRDefault="00A66FF9" w:rsidP="00A66FF9">
      <w:pPr>
        <w:shd w:val="clear" w:color="auto" w:fill="FFFFFF"/>
        <w:jc w:val="both"/>
        <w:rPr>
          <w:color w:val="000000"/>
          <w:spacing w:val="-2"/>
          <w:sz w:val="24"/>
          <w:szCs w:val="24"/>
          <w:lang w:val="sk-SK"/>
        </w:rPr>
      </w:pPr>
      <w:r w:rsidRPr="00166B9B">
        <w:rPr>
          <w:color w:val="000000"/>
          <w:spacing w:val="-2"/>
          <w:sz w:val="24"/>
          <w:szCs w:val="24"/>
          <w:lang w:val="sk-SK"/>
        </w:rPr>
        <w:t xml:space="preserve">Zastúpený                 :          </w:t>
      </w:r>
      <w:r w:rsidR="00771012" w:rsidRPr="00166B9B">
        <w:rPr>
          <w:color w:val="000000"/>
          <w:spacing w:val="-2"/>
          <w:sz w:val="24"/>
          <w:szCs w:val="24"/>
          <w:lang w:val="sk-SK"/>
        </w:rPr>
        <w:tab/>
      </w:r>
      <w:r w:rsidRPr="00166B9B">
        <w:rPr>
          <w:color w:val="000000"/>
          <w:spacing w:val="-2"/>
          <w:sz w:val="24"/>
          <w:szCs w:val="24"/>
          <w:lang w:val="sk-SK"/>
        </w:rPr>
        <w:t xml:space="preserve">JUDr. Peter </w:t>
      </w:r>
      <w:proofErr w:type="spellStart"/>
      <w:r w:rsidRPr="00166B9B">
        <w:rPr>
          <w:color w:val="000000"/>
          <w:spacing w:val="-2"/>
          <w:sz w:val="24"/>
          <w:szCs w:val="24"/>
          <w:lang w:val="sk-SK"/>
        </w:rPr>
        <w:t>Hulla</w:t>
      </w:r>
      <w:proofErr w:type="spellEnd"/>
      <w:r w:rsidRPr="00166B9B">
        <w:rPr>
          <w:color w:val="000000"/>
          <w:spacing w:val="-2"/>
          <w:sz w:val="24"/>
          <w:szCs w:val="24"/>
          <w:lang w:val="sk-SK"/>
        </w:rPr>
        <w:t>, riaditeľ</w:t>
      </w:r>
    </w:p>
    <w:p w:rsidR="00A66FF9" w:rsidRPr="00166B9B" w:rsidRDefault="00A66FF9" w:rsidP="00A66FF9">
      <w:pPr>
        <w:shd w:val="clear" w:color="auto" w:fill="FFFFFF"/>
        <w:jc w:val="both"/>
        <w:rPr>
          <w:sz w:val="24"/>
          <w:szCs w:val="24"/>
          <w:lang w:val="sk-SK"/>
        </w:rPr>
      </w:pPr>
      <w:r w:rsidRPr="00166B9B">
        <w:rPr>
          <w:color w:val="000000"/>
          <w:spacing w:val="-2"/>
          <w:sz w:val="24"/>
          <w:szCs w:val="24"/>
          <w:lang w:val="sk-SK"/>
        </w:rPr>
        <w:t>IČO</w:t>
      </w:r>
      <w:r w:rsidRPr="00166B9B">
        <w:rPr>
          <w:color w:val="000000"/>
          <w:spacing w:val="-2"/>
          <w:sz w:val="24"/>
          <w:szCs w:val="24"/>
          <w:lang w:val="sk-SK"/>
        </w:rPr>
        <w:tab/>
      </w:r>
      <w:r w:rsidRPr="00166B9B">
        <w:rPr>
          <w:color w:val="000000"/>
          <w:spacing w:val="-2"/>
          <w:sz w:val="24"/>
          <w:szCs w:val="24"/>
          <w:lang w:val="sk-SK"/>
        </w:rPr>
        <w:tab/>
      </w:r>
      <w:r w:rsidRPr="00166B9B">
        <w:rPr>
          <w:color w:val="000000"/>
          <w:spacing w:val="-2"/>
          <w:sz w:val="24"/>
          <w:szCs w:val="24"/>
          <w:lang w:val="sk-SK"/>
        </w:rPr>
        <w:tab/>
        <w:t>:</w:t>
      </w:r>
      <w:r w:rsidRPr="00166B9B">
        <w:rPr>
          <w:color w:val="000000"/>
          <w:spacing w:val="-2"/>
          <w:sz w:val="24"/>
          <w:szCs w:val="24"/>
          <w:lang w:val="sk-SK"/>
        </w:rPr>
        <w:tab/>
        <w:t>378 516 24</w:t>
      </w:r>
    </w:p>
    <w:p w:rsidR="00A66FF9" w:rsidRPr="00166B9B" w:rsidRDefault="00A66FF9" w:rsidP="00A66FF9">
      <w:pPr>
        <w:shd w:val="clear" w:color="auto" w:fill="FFFFFF"/>
        <w:jc w:val="both"/>
        <w:rPr>
          <w:color w:val="000000"/>
          <w:sz w:val="24"/>
          <w:szCs w:val="24"/>
          <w:lang w:val="sk-SK"/>
        </w:rPr>
      </w:pPr>
      <w:r w:rsidRPr="00166B9B">
        <w:rPr>
          <w:color w:val="000000"/>
          <w:sz w:val="24"/>
          <w:szCs w:val="24"/>
          <w:lang w:val="sk-SK"/>
        </w:rPr>
        <w:t>DIČ</w:t>
      </w:r>
      <w:r w:rsidRPr="00166B9B">
        <w:rPr>
          <w:color w:val="000000"/>
          <w:sz w:val="24"/>
          <w:szCs w:val="24"/>
          <w:lang w:val="sk-SK"/>
        </w:rPr>
        <w:tab/>
      </w:r>
      <w:r w:rsidRPr="00166B9B">
        <w:rPr>
          <w:color w:val="000000"/>
          <w:sz w:val="24"/>
          <w:szCs w:val="24"/>
          <w:lang w:val="sk-SK"/>
        </w:rPr>
        <w:tab/>
      </w:r>
      <w:r w:rsidRPr="00166B9B">
        <w:rPr>
          <w:color w:val="000000"/>
          <w:sz w:val="24"/>
          <w:szCs w:val="24"/>
          <w:lang w:val="sk-SK"/>
        </w:rPr>
        <w:tab/>
        <w:t>:</w:t>
      </w:r>
      <w:r w:rsidRPr="00166B9B">
        <w:rPr>
          <w:color w:val="000000"/>
          <w:sz w:val="24"/>
          <w:szCs w:val="24"/>
          <w:lang w:val="sk-SK"/>
        </w:rPr>
        <w:tab/>
        <w:t>2021887967</w:t>
      </w:r>
      <w:r w:rsidRPr="00166B9B">
        <w:rPr>
          <w:color w:val="000000"/>
          <w:sz w:val="24"/>
          <w:szCs w:val="24"/>
          <w:lang w:val="sk-SK"/>
        </w:rPr>
        <w:tab/>
      </w:r>
      <w:r w:rsidRPr="00166B9B">
        <w:rPr>
          <w:color w:val="000000"/>
          <w:sz w:val="24"/>
          <w:szCs w:val="24"/>
          <w:lang w:val="sk-SK"/>
        </w:rPr>
        <w:tab/>
      </w:r>
    </w:p>
    <w:p w:rsidR="00A66FF9" w:rsidRPr="00166B9B" w:rsidRDefault="00A66FF9" w:rsidP="00A66FF9">
      <w:pPr>
        <w:shd w:val="clear" w:color="auto" w:fill="FFFFFF"/>
        <w:jc w:val="both"/>
        <w:rPr>
          <w:sz w:val="24"/>
          <w:szCs w:val="24"/>
          <w:lang w:val="sk-SK"/>
        </w:rPr>
      </w:pPr>
      <w:r w:rsidRPr="00166B9B">
        <w:rPr>
          <w:color w:val="000000"/>
          <w:sz w:val="24"/>
          <w:szCs w:val="24"/>
          <w:lang w:val="sk-SK"/>
        </w:rPr>
        <w:t>Bankové spojenie</w:t>
      </w:r>
      <w:r w:rsidRPr="00166B9B">
        <w:rPr>
          <w:color w:val="000000"/>
          <w:sz w:val="24"/>
          <w:szCs w:val="24"/>
          <w:lang w:val="sk-SK"/>
        </w:rPr>
        <w:tab/>
        <w:t>:</w:t>
      </w:r>
      <w:r w:rsidRPr="00166B9B">
        <w:rPr>
          <w:color w:val="000000"/>
          <w:sz w:val="24"/>
          <w:szCs w:val="24"/>
          <w:lang w:val="sk-SK"/>
        </w:rPr>
        <w:tab/>
        <w:t>Štátna pokladnica</w:t>
      </w:r>
      <w:r w:rsidRPr="00166B9B">
        <w:rPr>
          <w:color w:val="000000"/>
          <w:sz w:val="24"/>
          <w:szCs w:val="24"/>
          <w:lang w:val="sk-SK"/>
        </w:rPr>
        <w:tab/>
      </w:r>
      <w:r w:rsidRPr="00166B9B">
        <w:rPr>
          <w:color w:val="000000"/>
          <w:sz w:val="24"/>
          <w:szCs w:val="24"/>
          <w:lang w:val="sk-SK"/>
        </w:rPr>
        <w:tab/>
        <w:t xml:space="preserve">   </w:t>
      </w:r>
    </w:p>
    <w:p w:rsidR="00A66FF9" w:rsidRPr="00166B9B" w:rsidRDefault="00A66FF9" w:rsidP="00A66FF9">
      <w:pPr>
        <w:shd w:val="clear" w:color="auto" w:fill="FFFFFF"/>
        <w:jc w:val="both"/>
        <w:rPr>
          <w:color w:val="000000"/>
          <w:spacing w:val="1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Číslo účtu</w:t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r w:rsidRPr="00166B9B">
        <w:rPr>
          <w:color w:val="000000"/>
          <w:spacing w:val="1"/>
          <w:sz w:val="24"/>
          <w:szCs w:val="24"/>
          <w:lang w:val="sk-SK"/>
        </w:rPr>
        <w:tab/>
        <w:t>:</w:t>
      </w:r>
      <w:r w:rsidRPr="00166B9B">
        <w:rPr>
          <w:color w:val="000000"/>
          <w:spacing w:val="1"/>
          <w:sz w:val="24"/>
          <w:szCs w:val="24"/>
          <w:lang w:val="sk-SK"/>
        </w:rPr>
        <w:tab/>
        <w:t>7000194169/8180</w:t>
      </w:r>
    </w:p>
    <w:p w:rsidR="00D755F9" w:rsidRPr="00166B9B" w:rsidRDefault="00D755F9" w:rsidP="00A66FF9">
      <w:pPr>
        <w:shd w:val="clear" w:color="auto" w:fill="FFFFFF"/>
        <w:jc w:val="both"/>
        <w:rPr>
          <w:color w:val="000000"/>
          <w:spacing w:val="1"/>
          <w:sz w:val="24"/>
          <w:szCs w:val="24"/>
          <w:lang w:val="sk-SK"/>
        </w:rPr>
      </w:pPr>
      <w:r w:rsidRPr="00166B9B">
        <w:rPr>
          <w:color w:val="000000"/>
          <w:spacing w:val="1"/>
          <w:sz w:val="24"/>
          <w:szCs w:val="24"/>
          <w:lang w:val="sk-SK"/>
        </w:rPr>
        <w:t>IBAN</w:t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r w:rsidRPr="00166B9B">
        <w:rPr>
          <w:color w:val="000000"/>
          <w:spacing w:val="1"/>
          <w:sz w:val="24"/>
          <w:szCs w:val="24"/>
          <w:lang w:val="sk-SK"/>
        </w:rPr>
        <w:tab/>
        <w:t>:</w:t>
      </w:r>
      <w:r w:rsidRPr="00166B9B">
        <w:rPr>
          <w:color w:val="000000"/>
          <w:spacing w:val="1"/>
          <w:sz w:val="24"/>
          <w:szCs w:val="24"/>
          <w:lang w:val="sk-SK"/>
        </w:rPr>
        <w:tab/>
        <w:t>SK25 8180 0000 0070 0019 4169</w:t>
      </w:r>
    </w:p>
    <w:p w:rsidR="00A66FF9" w:rsidRPr="00166B9B" w:rsidRDefault="00A66FF9" w:rsidP="00A66FF9">
      <w:pPr>
        <w:shd w:val="clear" w:color="auto" w:fill="FFFFFF"/>
        <w:spacing w:before="7"/>
        <w:jc w:val="both"/>
        <w:rPr>
          <w:color w:val="000000"/>
          <w:spacing w:val="1"/>
          <w:sz w:val="24"/>
          <w:szCs w:val="24"/>
          <w:lang w:val="sk-SK"/>
        </w:rPr>
      </w:pPr>
      <w:r w:rsidRPr="00166B9B">
        <w:rPr>
          <w:rFonts w:cs="Calibri"/>
          <w:kern w:val="2"/>
          <w:sz w:val="24"/>
          <w:szCs w:val="24"/>
          <w:lang w:val="sk-SK"/>
        </w:rPr>
        <w:t>Kontaktná osoba</w:t>
      </w:r>
      <w:r w:rsidRPr="00166B9B">
        <w:rPr>
          <w:rFonts w:cs="Calibri"/>
          <w:kern w:val="2"/>
          <w:sz w:val="24"/>
          <w:szCs w:val="24"/>
          <w:lang w:val="sk-SK"/>
        </w:rPr>
        <w:tab/>
        <w:t xml:space="preserve">: </w:t>
      </w:r>
      <w:r w:rsidRPr="00166B9B">
        <w:rPr>
          <w:rFonts w:cs="Calibri"/>
          <w:kern w:val="2"/>
          <w:sz w:val="24"/>
          <w:szCs w:val="24"/>
          <w:lang w:val="sk-SK"/>
        </w:rPr>
        <w:tab/>
        <w:t>Irena Horváthová</w:t>
      </w:r>
      <w:r w:rsidRPr="00166B9B">
        <w:rPr>
          <w:color w:val="000000"/>
          <w:spacing w:val="1"/>
          <w:sz w:val="24"/>
          <w:szCs w:val="24"/>
          <w:lang w:val="sk-SK"/>
        </w:rPr>
        <w:t xml:space="preserve"> </w:t>
      </w:r>
    </w:p>
    <w:p w:rsidR="00A66FF9" w:rsidRPr="00166B9B" w:rsidRDefault="00A66FF9" w:rsidP="00A66FF9">
      <w:pPr>
        <w:shd w:val="clear" w:color="auto" w:fill="FFFFFF"/>
        <w:spacing w:before="7"/>
        <w:jc w:val="both"/>
        <w:rPr>
          <w:color w:val="000000"/>
          <w:spacing w:val="1"/>
          <w:sz w:val="24"/>
          <w:szCs w:val="24"/>
          <w:lang w:val="sk-SK"/>
        </w:rPr>
      </w:pPr>
      <w:r w:rsidRPr="00166B9B">
        <w:rPr>
          <w:color w:val="000000"/>
          <w:spacing w:val="1"/>
          <w:sz w:val="24"/>
          <w:szCs w:val="24"/>
          <w:lang w:val="sk-SK"/>
        </w:rPr>
        <w:t>Telefón</w:t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r w:rsidRPr="00166B9B">
        <w:rPr>
          <w:color w:val="000000"/>
          <w:spacing w:val="1"/>
          <w:sz w:val="24"/>
          <w:szCs w:val="24"/>
          <w:lang w:val="sk-SK"/>
        </w:rPr>
        <w:tab/>
        <w:t xml:space="preserve">: </w:t>
      </w:r>
      <w:r w:rsidRPr="00166B9B">
        <w:rPr>
          <w:color w:val="000000"/>
          <w:spacing w:val="1"/>
          <w:sz w:val="24"/>
          <w:szCs w:val="24"/>
          <w:lang w:val="sk-SK"/>
        </w:rPr>
        <w:tab/>
        <w:t>033/</w:t>
      </w:r>
      <w:r w:rsidR="00D755F9" w:rsidRPr="00166B9B">
        <w:rPr>
          <w:color w:val="000000"/>
          <w:spacing w:val="1"/>
          <w:sz w:val="24"/>
          <w:szCs w:val="24"/>
          <w:lang w:val="sk-SK"/>
        </w:rPr>
        <w:t>88 18 312</w:t>
      </w:r>
    </w:p>
    <w:p w:rsidR="00A66FF9" w:rsidRPr="00166B9B" w:rsidRDefault="00A66FF9" w:rsidP="00A66FF9">
      <w:pPr>
        <w:shd w:val="clear" w:color="auto" w:fill="FFFFFF"/>
        <w:spacing w:before="7"/>
        <w:jc w:val="both"/>
        <w:rPr>
          <w:color w:val="000000"/>
          <w:spacing w:val="1"/>
          <w:sz w:val="24"/>
          <w:szCs w:val="24"/>
          <w:lang w:val="sk-SK"/>
        </w:rPr>
      </w:pPr>
      <w:r w:rsidRPr="00166B9B">
        <w:rPr>
          <w:color w:val="000000"/>
          <w:spacing w:val="1"/>
          <w:sz w:val="24"/>
          <w:szCs w:val="24"/>
          <w:lang w:val="sk-SK"/>
        </w:rPr>
        <w:t>Fax</w:t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r w:rsidRPr="00166B9B">
        <w:rPr>
          <w:color w:val="000000"/>
          <w:spacing w:val="1"/>
          <w:sz w:val="24"/>
          <w:szCs w:val="24"/>
          <w:lang w:val="sk-SK"/>
        </w:rPr>
        <w:tab/>
        <w:t>:</w:t>
      </w:r>
      <w:r w:rsidRPr="00166B9B">
        <w:rPr>
          <w:color w:val="000000"/>
          <w:spacing w:val="1"/>
          <w:sz w:val="24"/>
          <w:szCs w:val="24"/>
          <w:lang w:val="sk-SK"/>
        </w:rPr>
        <w:tab/>
        <w:t>033/</w:t>
      </w:r>
      <w:r w:rsidR="00D755F9" w:rsidRPr="00166B9B">
        <w:rPr>
          <w:color w:val="000000"/>
          <w:spacing w:val="1"/>
          <w:sz w:val="24"/>
          <w:szCs w:val="24"/>
          <w:lang w:val="sk-SK"/>
        </w:rPr>
        <w:t>88 18 320</w:t>
      </w:r>
    </w:p>
    <w:p w:rsidR="00A66FF9" w:rsidRPr="00166B9B" w:rsidRDefault="00A66FF9" w:rsidP="00A66FF9">
      <w:pPr>
        <w:shd w:val="clear" w:color="auto" w:fill="FFFFFF"/>
        <w:spacing w:before="7"/>
        <w:jc w:val="both"/>
        <w:rPr>
          <w:color w:val="000000"/>
          <w:spacing w:val="1"/>
          <w:sz w:val="24"/>
          <w:szCs w:val="24"/>
          <w:lang w:val="sk-SK"/>
        </w:rPr>
      </w:pPr>
      <w:r w:rsidRPr="00166B9B">
        <w:rPr>
          <w:color w:val="000000"/>
          <w:spacing w:val="1"/>
          <w:sz w:val="24"/>
          <w:szCs w:val="24"/>
          <w:lang w:val="sk-SK"/>
        </w:rPr>
        <w:t>E-mail</w:t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r w:rsidRPr="00166B9B">
        <w:rPr>
          <w:color w:val="000000"/>
          <w:spacing w:val="1"/>
          <w:sz w:val="24"/>
          <w:szCs w:val="24"/>
          <w:lang w:val="sk-SK"/>
        </w:rPr>
        <w:tab/>
        <w:t xml:space="preserve">: </w:t>
      </w:r>
      <w:r w:rsidRPr="00166B9B">
        <w:rPr>
          <w:color w:val="000000"/>
          <w:spacing w:val="1"/>
          <w:sz w:val="24"/>
          <w:szCs w:val="24"/>
          <w:lang w:val="sk-SK"/>
        </w:rPr>
        <w:tab/>
      </w:r>
      <w:hyperlink r:id="rId8" w:history="1">
        <w:r w:rsidR="002141FF" w:rsidRPr="00166B9B">
          <w:rPr>
            <w:rStyle w:val="Hypertextovprepojenie"/>
            <w:spacing w:val="1"/>
            <w:sz w:val="24"/>
            <w:szCs w:val="24"/>
            <w:lang w:val="sk-SK"/>
          </w:rPr>
          <w:t>irena.horvathova@justice.sk</w:t>
        </w:r>
      </w:hyperlink>
    </w:p>
    <w:p w:rsidR="001C20E8" w:rsidRPr="00166B9B" w:rsidRDefault="001C20E8" w:rsidP="00A66FF9">
      <w:pPr>
        <w:shd w:val="clear" w:color="auto" w:fill="FFFFFF"/>
        <w:spacing w:before="7"/>
        <w:jc w:val="both"/>
        <w:rPr>
          <w:b/>
          <w:bCs/>
          <w:color w:val="000000"/>
          <w:spacing w:val="3"/>
          <w:sz w:val="24"/>
          <w:szCs w:val="24"/>
          <w:lang w:val="sk-SK"/>
        </w:rPr>
      </w:pPr>
    </w:p>
    <w:p w:rsidR="00A66FF9" w:rsidRPr="00166B9B" w:rsidRDefault="001C20E8" w:rsidP="001C20E8">
      <w:pPr>
        <w:shd w:val="clear" w:color="auto" w:fill="FFFFFF"/>
        <w:spacing w:before="7"/>
        <w:jc w:val="center"/>
        <w:rPr>
          <w:bCs/>
          <w:i/>
          <w:color w:val="000000"/>
          <w:spacing w:val="3"/>
          <w:sz w:val="24"/>
          <w:szCs w:val="24"/>
          <w:lang w:val="sk-SK"/>
        </w:rPr>
      </w:pPr>
      <w:r w:rsidRPr="00166B9B">
        <w:rPr>
          <w:bCs/>
          <w:i/>
          <w:color w:val="000000"/>
          <w:spacing w:val="3"/>
          <w:sz w:val="24"/>
          <w:szCs w:val="24"/>
          <w:lang w:val="sk-SK"/>
        </w:rPr>
        <w:t>(ďalej len „kupujúci</w:t>
      </w:r>
      <w:r w:rsidR="00A66FF9" w:rsidRPr="00166B9B">
        <w:rPr>
          <w:bCs/>
          <w:i/>
          <w:color w:val="000000"/>
          <w:spacing w:val="3"/>
          <w:sz w:val="24"/>
          <w:szCs w:val="24"/>
          <w:lang w:val="sk-SK"/>
        </w:rPr>
        <w:t>“</w:t>
      </w:r>
      <w:r w:rsidRPr="00166B9B">
        <w:rPr>
          <w:bCs/>
          <w:i/>
          <w:color w:val="000000"/>
          <w:spacing w:val="3"/>
          <w:sz w:val="24"/>
          <w:szCs w:val="24"/>
          <w:lang w:val="sk-SK"/>
        </w:rPr>
        <w:t xml:space="preserve"> v príslušnom tvare</w:t>
      </w:r>
      <w:r w:rsidR="00A66FF9" w:rsidRPr="00166B9B">
        <w:rPr>
          <w:bCs/>
          <w:i/>
          <w:color w:val="000000"/>
          <w:spacing w:val="3"/>
          <w:sz w:val="24"/>
          <w:szCs w:val="24"/>
          <w:lang w:val="sk-SK"/>
        </w:rPr>
        <w:t>)</w:t>
      </w:r>
    </w:p>
    <w:p w:rsidR="001C20E8" w:rsidRPr="00166B9B" w:rsidRDefault="001C20E8" w:rsidP="001C20E8">
      <w:pPr>
        <w:shd w:val="clear" w:color="auto" w:fill="FFFFFF"/>
        <w:spacing w:before="7"/>
        <w:jc w:val="center"/>
        <w:rPr>
          <w:bCs/>
          <w:i/>
          <w:color w:val="000000"/>
          <w:spacing w:val="3"/>
          <w:sz w:val="24"/>
          <w:szCs w:val="24"/>
          <w:lang w:val="sk-SK"/>
        </w:rPr>
      </w:pPr>
      <w:r w:rsidRPr="00166B9B">
        <w:rPr>
          <w:bCs/>
          <w:i/>
          <w:color w:val="000000"/>
          <w:spacing w:val="3"/>
          <w:sz w:val="24"/>
          <w:szCs w:val="24"/>
          <w:lang w:val="sk-SK"/>
        </w:rPr>
        <w:t>(ďalej spolu aj „Zmluvné strany“ alebo jednotlivo aj ako „Zmluvná strana“)</w:t>
      </w:r>
    </w:p>
    <w:p w:rsidR="00497C8B" w:rsidRPr="00166B9B" w:rsidRDefault="00497C8B" w:rsidP="001916F1">
      <w:pPr>
        <w:ind w:firstLine="426"/>
        <w:jc w:val="both"/>
        <w:rPr>
          <w:spacing w:val="20"/>
          <w:sz w:val="24"/>
          <w:szCs w:val="24"/>
          <w:lang w:val="sk-SK"/>
        </w:rPr>
      </w:pPr>
    </w:p>
    <w:p w:rsidR="00D619E0" w:rsidRPr="00166B9B" w:rsidRDefault="00D619E0" w:rsidP="001916F1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Článok I</w:t>
      </w:r>
    </w:p>
    <w:p w:rsidR="00D619E0" w:rsidRPr="00166B9B" w:rsidRDefault="001C20E8" w:rsidP="001916F1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 xml:space="preserve">Postavenie kupujúceho a </w:t>
      </w:r>
      <w:r w:rsidR="00D619E0" w:rsidRPr="00166B9B">
        <w:rPr>
          <w:rFonts w:ascii="Times New Roman" w:hAnsi="Times New Roman"/>
          <w:b/>
          <w:sz w:val="24"/>
          <w:szCs w:val="24"/>
        </w:rPr>
        <w:t>Predmet zmluvy</w:t>
      </w:r>
    </w:p>
    <w:p w:rsidR="001C20E8" w:rsidRPr="00166B9B" w:rsidRDefault="001C20E8" w:rsidP="001916F1">
      <w:pPr>
        <w:pStyle w:val="Bezriadkovania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66B9B">
        <w:rPr>
          <w:rFonts w:ascii="Times New Roman" w:eastAsia="Calibri" w:hAnsi="Times New Roman"/>
          <w:sz w:val="24"/>
          <w:szCs w:val="24"/>
        </w:rPr>
        <w:t>Kupujúci</w:t>
      </w:r>
      <w:r w:rsidRPr="00166B9B">
        <w:rPr>
          <w:rFonts w:ascii="Times New Roman" w:hAnsi="Times New Roman"/>
          <w:color w:val="000000"/>
          <w:sz w:val="24"/>
          <w:szCs w:val="24"/>
        </w:rPr>
        <w:t xml:space="preserve"> je verejným obstarávateľom podľa § 7 ods. 1 písm. a) zákona </w:t>
      </w:r>
      <w:r w:rsidR="00285AC3">
        <w:rPr>
          <w:rFonts w:ascii="Times New Roman" w:hAnsi="Times New Roman"/>
          <w:color w:val="000000"/>
          <w:sz w:val="24"/>
          <w:szCs w:val="24"/>
        </w:rPr>
        <w:t xml:space="preserve">č. 343/2015 Z. z. </w:t>
      </w:r>
      <w:r w:rsidRPr="00166B9B">
        <w:rPr>
          <w:rFonts w:ascii="Times New Roman" w:hAnsi="Times New Roman"/>
          <w:color w:val="000000"/>
          <w:sz w:val="24"/>
          <w:szCs w:val="24"/>
        </w:rPr>
        <w:t>o verejnom obstarávaní</w:t>
      </w:r>
      <w:r w:rsidR="00285AC3">
        <w:rPr>
          <w:rFonts w:ascii="Times New Roman" w:hAnsi="Times New Roman"/>
          <w:color w:val="000000"/>
          <w:sz w:val="24"/>
          <w:szCs w:val="24"/>
        </w:rPr>
        <w:t xml:space="preserve"> a o zmene a doplnení niektorých zákonov v znení neskorších predpisov (ďalej len „zákon o verejnom obstarávaní“)</w:t>
      </w:r>
      <w:r w:rsidRPr="00166B9B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1C20E8" w:rsidRPr="00166B9B" w:rsidRDefault="001C20E8" w:rsidP="001916F1">
      <w:pPr>
        <w:pStyle w:val="Bezriadkovania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>Knižnica Justičnej akadémie SR bola zriadená 1. augusta 2006 a je evidovaná v Zozname knižníc Slovenskej republiky, vedenom Ministerstvom kultúry SR. Je špecializovanou knižnicou, ktorej úlohou je informačne podporovať vzdelávanie cieľovej skupiny podľa § 3 zákona č. 548/2003 Z. z. o Justičnej akadémii a o zmene a doplnení niektorých zákonov v znení neskorších predpisov.</w:t>
      </w:r>
    </w:p>
    <w:p w:rsidR="001C20E8" w:rsidRPr="00166B9B" w:rsidRDefault="001C20E8" w:rsidP="001916F1">
      <w:pPr>
        <w:pStyle w:val="Bezriadkovania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lastRenderedPageBreak/>
        <w:t>Zákon o verejnom obstarávaní v § 1 ods. 12 písm. b) výslovne uvádza možnosť zákonnej výnimky v prípade, ak ide o podlimitnú zákazku a zákazku s nízkou hodnotou, predmetom ktorej je nadobúdanie knižničných fondov alebo zbierkových predmetov.</w:t>
      </w:r>
    </w:p>
    <w:p w:rsidR="001C20E8" w:rsidRPr="00166B9B" w:rsidRDefault="001C20E8" w:rsidP="001916F1">
      <w:pPr>
        <w:pStyle w:val="Bezriadkovania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 xml:space="preserve">Predmetom tejto zmluvy je </w:t>
      </w:r>
      <w:r w:rsidR="00DB7F20" w:rsidRPr="00166B9B">
        <w:rPr>
          <w:rFonts w:ascii="Times New Roman" w:hAnsi="Times New Roman"/>
          <w:sz w:val="24"/>
          <w:szCs w:val="24"/>
        </w:rPr>
        <w:t xml:space="preserve">záväzok predávajúceho </w:t>
      </w:r>
      <w:r w:rsidR="00C87719" w:rsidRPr="00166B9B">
        <w:rPr>
          <w:rFonts w:ascii="Times New Roman" w:hAnsi="Times New Roman"/>
          <w:sz w:val="24"/>
          <w:szCs w:val="24"/>
        </w:rPr>
        <w:t xml:space="preserve">dodať tlačené odborné publikácie pre kupujúceho </w:t>
      </w:r>
      <w:r w:rsidRPr="00166B9B">
        <w:rPr>
          <w:rFonts w:ascii="Times New Roman" w:hAnsi="Times New Roman"/>
          <w:sz w:val="24"/>
          <w:szCs w:val="24"/>
        </w:rPr>
        <w:t>a nadobudnutie vlastníckeho práva k tlačeným odborným publikáciám</w:t>
      </w:r>
      <w:r w:rsidR="00C87719" w:rsidRPr="00166B9B">
        <w:rPr>
          <w:rFonts w:ascii="Times New Roman" w:hAnsi="Times New Roman"/>
          <w:sz w:val="24"/>
          <w:szCs w:val="24"/>
        </w:rPr>
        <w:t xml:space="preserve"> kupujúcim</w:t>
      </w:r>
      <w:r w:rsidRPr="00166B9B">
        <w:rPr>
          <w:rFonts w:ascii="Times New Roman" w:hAnsi="Times New Roman"/>
          <w:sz w:val="24"/>
          <w:szCs w:val="24"/>
        </w:rPr>
        <w:t xml:space="preserve">, ktoré budú zaradené do knižničného fondu </w:t>
      </w:r>
      <w:r w:rsidRPr="00166B9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Knižnice Justičnej akadémie SR a ďalšie súvisiace práva a povinnosti zmluvných strán</w:t>
      </w:r>
      <w:r w:rsidR="00C87719" w:rsidRPr="00166B9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1C20E8" w:rsidRPr="00166B9B" w:rsidRDefault="001C20E8" w:rsidP="001916F1">
      <w:pPr>
        <w:pStyle w:val="Bezriadkovania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Kupujúci ako verejný obstarávateľ vyhodnotil vhodnosť aplikácie § 1 ods. 12 písm. b) zákona o verejnom obstarávaní pri zadávaní zákazky s názvom „Zabezpečenie knižničného fondu tlačenými odbornými právnickými publikáciami“.</w:t>
      </w:r>
    </w:p>
    <w:p w:rsidR="00D16969" w:rsidRPr="00166B9B" w:rsidRDefault="00D16969" w:rsidP="001916F1">
      <w:pPr>
        <w:pStyle w:val="Bezriadkovania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>Kupujúci vyhlasuje, že predmet tejto zmluvy je napĺňaním cieľov zmluvy o poskytnutí nenávratného finančného príspevku uzatvorenej s Ministerstvom vnútra Slovenskej republiky a súvisiacej s realizáciu aktivít projektu s názvom „Rozvoj systému špecializovaného vzdelávania sudcov a justičných zamestnancov“, kód projektu v ITMS2014+: 314021M248 (ďalej len „Projekt“).</w:t>
      </w:r>
    </w:p>
    <w:p w:rsidR="00C87719" w:rsidRPr="00166B9B" w:rsidRDefault="00C87719" w:rsidP="001916F1">
      <w:pPr>
        <w:pStyle w:val="Bezriadkovania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>Predmet plnenia podľa tejto zmluvy je financovaný z prostriedkov Európskeho sociálneho fondu v rámci Operačného programu Efektívna verejná správa, konkrétne zo schválených finančných prostriedkov Projektu.</w:t>
      </w:r>
    </w:p>
    <w:p w:rsidR="00D16969" w:rsidRPr="00166B9B" w:rsidRDefault="00D16969" w:rsidP="001916F1">
      <w:pPr>
        <w:numPr>
          <w:ilvl w:val="0"/>
          <w:numId w:val="1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Kupujúci a </w:t>
      </w:r>
      <w:r w:rsidR="00091254">
        <w:rPr>
          <w:sz w:val="24"/>
          <w:szCs w:val="24"/>
          <w:lang w:val="sk-SK"/>
        </w:rPr>
        <w:t>p</w:t>
      </w:r>
      <w:r w:rsidRPr="00166B9B">
        <w:rPr>
          <w:sz w:val="24"/>
          <w:szCs w:val="24"/>
          <w:lang w:val="sk-SK"/>
        </w:rPr>
        <w:t>redávajúci týmto vyhlasujú, že sú, každý samostatne, spôsobilí túto Zmluvu uzatvoriť a plniť záväzky v nej obsiahnuté. Nie sú v akomkoľvek konflikte záujmov alebo im nie je známa žiadna zákonná prekážka znemožňujúca uzatvorenie tejto zmluvy najmä podľa zákona o verejnom obstarávaní.</w:t>
      </w:r>
    </w:p>
    <w:p w:rsidR="00D619E0" w:rsidRPr="00166B9B" w:rsidRDefault="00D619E0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02707C" w:rsidRPr="00166B9B" w:rsidRDefault="0002707C" w:rsidP="001916F1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Článok II</w:t>
      </w:r>
    </w:p>
    <w:p w:rsidR="0002707C" w:rsidRPr="00166B9B" w:rsidRDefault="00C641EE" w:rsidP="001916F1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Priebeh zmluvného plnenia a čas dodania predmetu zmluvy</w:t>
      </w:r>
    </w:p>
    <w:p w:rsidR="00C641EE" w:rsidRPr="00166B9B" w:rsidRDefault="00C641EE" w:rsidP="001916F1">
      <w:pPr>
        <w:numPr>
          <w:ilvl w:val="0"/>
          <w:numId w:val="16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Kupujúci zašle </w:t>
      </w:r>
      <w:r w:rsidR="00240F97" w:rsidRPr="00166B9B">
        <w:rPr>
          <w:sz w:val="24"/>
          <w:szCs w:val="24"/>
          <w:lang w:val="sk-SK"/>
        </w:rPr>
        <w:t xml:space="preserve">počas trvania tejto zmluvy </w:t>
      </w:r>
      <w:r w:rsidR="00091254">
        <w:rPr>
          <w:sz w:val="24"/>
          <w:szCs w:val="24"/>
          <w:lang w:val="sk-SK"/>
        </w:rPr>
        <w:t>p</w:t>
      </w:r>
      <w:r w:rsidRPr="00166B9B">
        <w:rPr>
          <w:sz w:val="24"/>
          <w:szCs w:val="24"/>
          <w:lang w:val="sk-SK"/>
        </w:rPr>
        <w:t>redávajúcemu písomnú objednávku so špecifikáciou odborných knižných publikácií</w:t>
      </w:r>
      <w:r w:rsidR="00240F97" w:rsidRPr="00166B9B">
        <w:rPr>
          <w:sz w:val="24"/>
          <w:szCs w:val="24"/>
          <w:lang w:val="sk-SK"/>
        </w:rPr>
        <w:t xml:space="preserve"> (publikácií)</w:t>
      </w:r>
      <w:r w:rsidRPr="00166B9B">
        <w:rPr>
          <w:sz w:val="24"/>
          <w:szCs w:val="24"/>
          <w:lang w:val="sk-SK"/>
        </w:rPr>
        <w:t>, ktoré si v tlačenej podobe objednáva. Súčasťou objednávky je názov objednanej publikácie, ďalšie údaje potrebné na nezameniteľnosť s inou publikáciou a počet kusov</w:t>
      </w:r>
      <w:r w:rsidR="00240F97" w:rsidRPr="00166B9B">
        <w:rPr>
          <w:sz w:val="24"/>
          <w:szCs w:val="24"/>
          <w:lang w:val="sk-SK"/>
        </w:rPr>
        <w:t xml:space="preserve"> tej istej publikácie</w:t>
      </w:r>
      <w:r w:rsidRPr="00166B9B">
        <w:rPr>
          <w:sz w:val="24"/>
          <w:szCs w:val="24"/>
          <w:lang w:val="sk-SK"/>
        </w:rPr>
        <w:t xml:space="preserve">, ktoré si </w:t>
      </w:r>
      <w:r w:rsidR="00091254">
        <w:rPr>
          <w:sz w:val="24"/>
          <w:szCs w:val="24"/>
          <w:lang w:val="sk-SK"/>
        </w:rPr>
        <w:t>k</w:t>
      </w:r>
      <w:r w:rsidR="00240F97" w:rsidRPr="00166B9B">
        <w:rPr>
          <w:sz w:val="24"/>
          <w:szCs w:val="24"/>
          <w:lang w:val="sk-SK"/>
        </w:rPr>
        <w:t>upujú</w:t>
      </w:r>
      <w:r w:rsidRPr="00166B9B">
        <w:rPr>
          <w:sz w:val="24"/>
          <w:szCs w:val="24"/>
          <w:lang w:val="sk-SK"/>
        </w:rPr>
        <w:t>ci objednáva.</w:t>
      </w:r>
    </w:p>
    <w:p w:rsidR="00C641EE" w:rsidRPr="00166B9B" w:rsidRDefault="00C641EE" w:rsidP="001916F1">
      <w:pPr>
        <w:numPr>
          <w:ilvl w:val="0"/>
          <w:numId w:val="16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Predávajúci sa zaväzuje dodať </w:t>
      </w:r>
      <w:r w:rsidR="00355FAA" w:rsidRPr="00166B9B">
        <w:rPr>
          <w:sz w:val="24"/>
          <w:szCs w:val="24"/>
          <w:lang w:val="sk-SK"/>
        </w:rPr>
        <w:t>publikácie</w:t>
      </w:r>
      <w:r w:rsidRPr="00166B9B">
        <w:rPr>
          <w:sz w:val="24"/>
          <w:szCs w:val="24"/>
          <w:lang w:val="sk-SK"/>
        </w:rPr>
        <w:t xml:space="preserve"> kupujúcemu v lehote </w:t>
      </w:r>
      <w:r w:rsidRPr="00E91EDD">
        <w:rPr>
          <w:sz w:val="24"/>
          <w:szCs w:val="24"/>
          <w:lang w:val="sk-SK"/>
        </w:rPr>
        <w:t>do 45 dní od</w:t>
      </w:r>
      <w:bookmarkStart w:id="0" w:name="_GoBack"/>
      <w:bookmarkEnd w:id="0"/>
      <w:r w:rsidRPr="00166B9B">
        <w:rPr>
          <w:sz w:val="24"/>
          <w:szCs w:val="24"/>
          <w:lang w:val="sk-SK"/>
        </w:rPr>
        <w:t xml:space="preserve"> odoslania objednávky.</w:t>
      </w:r>
    </w:p>
    <w:p w:rsidR="00355FAA" w:rsidRPr="00166B9B" w:rsidRDefault="00C641EE" w:rsidP="001916F1">
      <w:pPr>
        <w:numPr>
          <w:ilvl w:val="0"/>
          <w:numId w:val="16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Kupujúci je oprávnený zmeniť objednávku a požadovať dodanie iných publikácií v prípade, ak </w:t>
      </w:r>
      <w:r w:rsidR="00091254">
        <w:rPr>
          <w:sz w:val="24"/>
          <w:szCs w:val="24"/>
          <w:lang w:val="sk-SK"/>
        </w:rPr>
        <w:t>p</w:t>
      </w:r>
      <w:r w:rsidRPr="00166B9B">
        <w:rPr>
          <w:sz w:val="24"/>
          <w:szCs w:val="24"/>
          <w:lang w:val="sk-SK"/>
        </w:rPr>
        <w:t xml:space="preserve">redávajúci </w:t>
      </w:r>
      <w:r w:rsidR="00355FAA" w:rsidRPr="00166B9B">
        <w:rPr>
          <w:sz w:val="24"/>
          <w:szCs w:val="24"/>
          <w:lang w:val="sk-SK"/>
        </w:rPr>
        <w:t>v lehote do 45 dní od odoslania prvej objednávky nedodá všetky objednané publikácie.</w:t>
      </w:r>
    </w:p>
    <w:p w:rsidR="00C641EE" w:rsidRPr="00166B9B" w:rsidRDefault="00355FAA" w:rsidP="001916F1">
      <w:pPr>
        <w:numPr>
          <w:ilvl w:val="0"/>
          <w:numId w:val="16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Predávajúci informuje </w:t>
      </w:r>
      <w:r w:rsidR="00091254">
        <w:rPr>
          <w:sz w:val="24"/>
          <w:szCs w:val="24"/>
          <w:lang w:val="sk-SK"/>
        </w:rPr>
        <w:t>k</w:t>
      </w:r>
      <w:r w:rsidRPr="00166B9B">
        <w:rPr>
          <w:sz w:val="24"/>
          <w:szCs w:val="24"/>
          <w:lang w:val="sk-SK"/>
        </w:rPr>
        <w:t>upujúceho o všetkých okolnostiach, ktoré majú vplyv na plnenie predmetu zmluvy, najmä prvej a ďalšej objednávky, najmä ak objednaná publikácie nie je dostupná na trhu, alebo nie je dostupná v požadovanom množstve.</w:t>
      </w:r>
    </w:p>
    <w:p w:rsidR="00240F97" w:rsidRPr="00166B9B" w:rsidRDefault="00240F97" w:rsidP="001916F1">
      <w:pPr>
        <w:numPr>
          <w:ilvl w:val="0"/>
          <w:numId w:val="16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Kupujúci má právo zasielať objednávky </w:t>
      </w:r>
      <w:r w:rsidR="00091254">
        <w:rPr>
          <w:sz w:val="24"/>
          <w:szCs w:val="24"/>
          <w:lang w:val="sk-SK"/>
        </w:rPr>
        <w:t>p</w:t>
      </w:r>
      <w:r w:rsidRPr="00166B9B">
        <w:rPr>
          <w:sz w:val="24"/>
          <w:szCs w:val="24"/>
          <w:lang w:val="sk-SK"/>
        </w:rPr>
        <w:t>redávajúcemu postupne počas trvania tejto zmluvy. Druhý až štvrtý odsek tohto článku platia primerane aj na postupné čiastkové objednávky.</w:t>
      </w:r>
    </w:p>
    <w:p w:rsidR="0002707C" w:rsidRPr="00166B9B" w:rsidRDefault="0002707C" w:rsidP="001916F1">
      <w:pPr>
        <w:pStyle w:val="Bezriadkovania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240F97" w:rsidRPr="00166B9B" w:rsidRDefault="00240F97" w:rsidP="00166B9B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Článok III</w:t>
      </w:r>
    </w:p>
    <w:p w:rsidR="00240F97" w:rsidRPr="00166B9B" w:rsidRDefault="00240F97" w:rsidP="00166B9B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Miesto plnenia (dodania)</w:t>
      </w:r>
      <w:r w:rsidR="006F5A2E" w:rsidRPr="00166B9B">
        <w:rPr>
          <w:rFonts w:ascii="Times New Roman" w:hAnsi="Times New Roman"/>
          <w:b/>
          <w:sz w:val="24"/>
          <w:szCs w:val="24"/>
        </w:rPr>
        <w:t xml:space="preserve"> a ďalšie podmienky</w:t>
      </w:r>
    </w:p>
    <w:p w:rsidR="0036732E" w:rsidRPr="00166B9B" w:rsidRDefault="00383390" w:rsidP="001916F1">
      <w:pPr>
        <w:numPr>
          <w:ilvl w:val="0"/>
          <w:numId w:val="17"/>
        </w:numPr>
        <w:ind w:left="0" w:firstLine="426"/>
        <w:jc w:val="both"/>
        <w:rPr>
          <w:color w:val="000000"/>
          <w:spacing w:val="-2"/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Predmet zmluvy bude </w:t>
      </w:r>
      <w:r w:rsidR="00091254">
        <w:rPr>
          <w:sz w:val="24"/>
          <w:szCs w:val="24"/>
          <w:lang w:val="sk-SK"/>
        </w:rPr>
        <w:t>k</w:t>
      </w:r>
      <w:r w:rsidR="0036732E" w:rsidRPr="00166B9B">
        <w:rPr>
          <w:sz w:val="24"/>
          <w:szCs w:val="24"/>
          <w:lang w:val="sk-SK"/>
        </w:rPr>
        <w:t xml:space="preserve">upujúcemu </w:t>
      </w:r>
      <w:r w:rsidRPr="00166B9B">
        <w:rPr>
          <w:sz w:val="24"/>
          <w:szCs w:val="24"/>
          <w:lang w:val="sk-SK"/>
        </w:rPr>
        <w:t xml:space="preserve">dodaný </w:t>
      </w:r>
      <w:r w:rsidR="00091254">
        <w:rPr>
          <w:sz w:val="24"/>
          <w:szCs w:val="24"/>
          <w:lang w:val="sk-SK"/>
        </w:rPr>
        <w:t>p</w:t>
      </w:r>
      <w:r w:rsidR="0036732E" w:rsidRPr="00166B9B">
        <w:rPr>
          <w:sz w:val="24"/>
          <w:szCs w:val="24"/>
          <w:lang w:val="sk-SK"/>
        </w:rPr>
        <w:t>redávajúcim osobne alebo ním povereným subjektom (</w:t>
      </w:r>
      <w:r w:rsidR="0036732E" w:rsidRPr="00166B9B">
        <w:rPr>
          <w:color w:val="000000"/>
          <w:spacing w:val="-2"/>
          <w:sz w:val="24"/>
          <w:szCs w:val="24"/>
          <w:lang w:val="sk-SK"/>
        </w:rPr>
        <w:t xml:space="preserve">napríklad poštovým podnikom) </w:t>
      </w:r>
      <w:r w:rsidRPr="00166B9B">
        <w:rPr>
          <w:sz w:val="24"/>
          <w:szCs w:val="24"/>
          <w:lang w:val="sk-SK"/>
        </w:rPr>
        <w:t xml:space="preserve">na adresu: </w:t>
      </w:r>
      <w:proofErr w:type="spellStart"/>
      <w:r w:rsidR="0036732E" w:rsidRPr="00166B9B">
        <w:rPr>
          <w:color w:val="000000"/>
          <w:spacing w:val="-2"/>
          <w:sz w:val="24"/>
          <w:szCs w:val="24"/>
          <w:lang w:val="sk-SK"/>
        </w:rPr>
        <w:t>Suvorovova</w:t>
      </w:r>
      <w:proofErr w:type="spellEnd"/>
      <w:r w:rsidR="0036732E" w:rsidRPr="00166B9B">
        <w:rPr>
          <w:color w:val="000000"/>
          <w:spacing w:val="-2"/>
          <w:sz w:val="24"/>
          <w:szCs w:val="24"/>
          <w:lang w:val="sk-SK"/>
        </w:rPr>
        <w:t xml:space="preserve"> 5/C, 902 01  Pezinok (t.j. do sídla </w:t>
      </w:r>
      <w:r w:rsidR="00091254">
        <w:rPr>
          <w:color w:val="000000"/>
          <w:spacing w:val="-2"/>
          <w:sz w:val="24"/>
          <w:szCs w:val="24"/>
          <w:lang w:val="sk-SK"/>
        </w:rPr>
        <w:t>k</w:t>
      </w:r>
      <w:r w:rsidR="00285AC3">
        <w:rPr>
          <w:color w:val="000000"/>
          <w:spacing w:val="-2"/>
          <w:sz w:val="24"/>
          <w:szCs w:val="24"/>
          <w:lang w:val="sk-SK"/>
        </w:rPr>
        <w:t>upujúceho</w:t>
      </w:r>
      <w:r w:rsidR="0036732E" w:rsidRPr="00166B9B">
        <w:rPr>
          <w:color w:val="000000"/>
          <w:spacing w:val="-2"/>
          <w:sz w:val="24"/>
          <w:szCs w:val="24"/>
          <w:lang w:val="sk-SK"/>
        </w:rPr>
        <w:t>)</w:t>
      </w:r>
      <w:r w:rsidR="006F5A2E" w:rsidRPr="00166B9B">
        <w:rPr>
          <w:color w:val="000000"/>
          <w:spacing w:val="-2"/>
          <w:sz w:val="24"/>
          <w:szCs w:val="24"/>
          <w:lang w:val="sk-SK"/>
        </w:rPr>
        <w:t xml:space="preserve"> v pracovných dňoch od 8.00 hod do 15.00 hod.</w:t>
      </w:r>
    </w:p>
    <w:p w:rsidR="0036732E" w:rsidRPr="00166B9B" w:rsidRDefault="0036732E" w:rsidP="001916F1">
      <w:pPr>
        <w:numPr>
          <w:ilvl w:val="0"/>
          <w:numId w:val="17"/>
        </w:numPr>
        <w:ind w:left="0" w:firstLine="426"/>
        <w:jc w:val="both"/>
        <w:rPr>
          <w:color w:val="000000"/>
          <w:spacing w:val="-2"/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Všetky náklady na dodanie publikácií (predmetu zmluvy) na adresu uvedenú v prvom odseku </w:t>
      </w:r>
      <w:proofErr w:type="spellStart"/>
      <w:r w:rsidRPr="00166B9B">
        <w:rPr>
          <w:sz w:val="24"/>
          <w:szCs w:val="24"/>
          <w:lang w:val="sk-SK"/>
        </w:rPr>
        <w:t>tohoto</w:t>
      </w:r>
      <w:proofErr w:type="spellEnd"/>
      <w:r w:rsidRPr="00166B9B">
        <w:rPr>
          <w:sz w:val="24"/>
          <w:szCs w:val="24"/>
          <w:lang w:val="sk-SK"/>
        </w:rPr>
        <w:t xml:space="preserve"> článku znáša </w:t>
      </w:r>
      <w:r w:rsidR="00091254">
        <w:rPr>
          <w:sz w:val="24"/>
          <w:szCs w:val="24"/>
          <w:lang w:val="sk-SK"/>
        </w:rPr>
        <w:t>p</w:t>
      </w:r>
      <w:r w:rsidRPr="00166B9B">
        <w:rPr>
          <w:sz w:val="24"/>
          <w:szCs w:val="24"/>
          <w:lang w:val="sk-SK"/>
        </w:rPr>
        <w:t>redávajúci.</w:t>
      </w:r>
    </w:p>
    <w:p w:rsidR="006F5A2E" w:rsidRPr="00166B9B" w:rsidRDefault="006F5A2E" w:rsidP="001916F1">
      <w:pPr>
        <w:numPr>
          <w:ilvl w:val="0"/>
          <w:numId w:val="17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Dovoz publikácií bude </w:t>
      </w:r>
      <w:r w:rsidR="00091254">
        <w:rPr>
          <w:sz w:val="24"/>
          <w:szCs w:val="24"/>
          <w:lang w:val="sk-SK"/>
        </w:rPr>
        <w:t>p</w:t>
      </w:r>
      <w:r w:rsidRPr="00166B9B">
        <w:rPr>
          <w:sz w:val="24"/>
          <w:szCs w:val="24"/>
          <w:lang w:val="sk-SK"/>
        </w:rPr>
        <w:t xml:space="preserve">redávajúcim zabezpečený v zmysle platných </w:t>
      </w:r>
      <w:r w:rsidR="00285AC3">
        <w:rPr>
          <w:sz w:val="24"/>
          <w:szCs w:val="24"/>
          <w:lang w:val="sk-SK"/>
        </w:rPr>
        <w:t>všeobecne záväzných právnych predpisov</w:t>
      </w:r>
      <w:r w:rsidRPr="00166B9B">
        <w:rPr>
          <w:sz w:val="24"/>
          <w:szCs w:val="24"/>
          <w:lang w:val="sk-SK"/>
        </w:rPr>
        <w:t>, vo vhodne vybavených dopravných prostriedkoch</w:t>
      </w:r>
      <w:r w:rsidRPr="00166B9B">
        <w:rPr>
          <w:rStyle w:val="Siln"/>
          <w:b w:val="0"/>
          <w:bCs w:val="0"/>
          <w:sz w:val="24"/>
          <w:szCs w:val="24"/>
          <w:lang w:val="sk-SK"/>
        </w:rPr>
        <w:t>,</w:t>
      </w:r>
      <w:r w:rsidRPr="00166B9B">
        <w:rPr>
          <w:sz w:val="24"/>
          <w:szCs w:val="24"/>
          <w:lang w:val="sk-SK"/>
        </w:rPr>
        <w:t xml:space="preserve"> takým spôsobom, aby sa zachovala jeho kvalita, najmä aby objednané publikácie neboli nijako poškodené alebo znečistené. Predmet plnenia bude prevzatý </w:t>
      </w:r>
      <w:r w:rsidR="00091254">
        <w:rPr>
          <w:sz w:val="24"/>
          <w:szCs w:val="24"/>
          <w:lang w:val="sk-SK"/>
        </w:rPr>
        <w:t>k</w:t>
      </w:r>
      <w:r w:rsidRPr="00166B9B">
        <w:rPr>
          <w:sz w:val="24"/>
          <w:szCs w:val="24"/>
          <w:lang w:val="sk-SK"/>
        </w:rPr>
        <w:t xml:space="preserve">upujúcim (ním poverenou osobou) na základe dodacieho listu. Faktúra a dodacie listy budú mať vyplnené všetky časti </w:t>
      </w:r>
      <w:r w:rsidRPr="00166B9B">
        <w:rPr>
          <w:sz w:val="24"/>
          <w:szCs w:val="24"/>
          <w:lang w:val="sk-SK"/>
        </w:rPr>
        <w:lastRenderedPageBreak/>
        <w:t xml:space="preserve">predpísaného tlačiva (čitateľne), t. j. číslo </w:t>
      </w:r>
      <w:proofErr w:type="spellStart"/>
      <w:r w:rsidRPr="00166B9B">
        <w:rPr>
          <w:sz w:val="24"/>
          <w:szCs w:val="24"/>
          <w:lang w:val="sk-SK"/>
        </w:rPr>
        <w:t>Fa</w:t>
      </w:r>
      <w:proofErr w:type="spellEnd"/>
      <w:r w:rsidRPr="00166B9B">
        <w:rPr>
          <w:sz w:val="24"/>
          <w:szCs w:val="24"/>
          <w:lang w:val="sk-SK"/>
        </w:rPr>
        <w:t xml:space="preserve">, a DL, dátum vystavenia, množstvo a druh publikácie, cena, predpis DPH, pečiatka a podpis zodpovedného pracovníka. </w:t>
      </w:r>
    </w:p>
    <w:p w:rsidR="006F5A2E" w:rsidRPr="00166B9B" w:rsidRDefault="006F5A2E" w:rsidP="001916F1">
      <w:pPr>
        <w:numPr>
          <w:ilvl w:val="0"/>
          <w:numId w:val="17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Kupujúci sa zaväzuje bez odkladu riadne predmet kúpy prevziať a skontrolovať podľa dodacieho listu, druh </w:t>
      </w:r>
      <w:r w:rsidR="0045285C" w:rsidRPr="00166B9B">
        <w:rPr>
          <w:sz w:val="24"/>
          <w:szCs w:val="24"/>
          <w:lang w:val="sk-SK"/>
        </w:rPr>
        <w:t>a </w:t>
      </w:r>
      <w:r w:rsidRPr="00166B9B">
        <w:rPr>
          <w:sz w:val="24"/>
          <w:szCs w:val="24"/>
          <w:lang w:val="sk-SK"/>
        </w:rPr>
        <w:t>množstvo</w:t>
      </w:r>
      <w:r w:rsidR="0045285C" w:rsidRPr="00166B9B">
        <w:rPr>
          <w:sz w:val="24"/>
          <w:szCs w:val="24"/>
          <w:lang w:val="sk-SK"/>
        </w:rPr>
        <w:t xml:space="preserve"> publikácií</w:t>
      </w:r>
      <w:r w:rsidRPr="00166B9B">
        <w:rPr>
          <w:sz w:val="24"/>
          <w:szCs w:val="24"/>
          <w:lang w:val="sk-SK"/>
        </w:rPr>
        <w:t xml:space="preserve">, a podpisom na dodacom liste potvrdiť </w:t>
      </w:r>
      <w:r w:rsidR="0045285C" w:rsidRPr="00166B9B">
        <w:rPr>
          <w:sz w:val="24"/>
          <w:szCs w:val="24"/>
          <w:lang w:val="sk-SK"/>
        </w:rPr>
        <w:t xml:space="preserve">ich </w:t>
      </w:r>
      <w:r w:rsidRPr="00166B9B">
        <w:rPr>
          <w:sz w:val="24"/>
          <w:szCs w:val="24"/>
          <w:lang w:val="sk-SK"/>
        </w:rPr>
        <w:t>prevzatie.</w:t>
      </w:r>
    </w:p>
    <w:p w:rsidR="00240F97" w:rsidRPr="00166B9B" w:rsidRDefault="006F5A2E" w:rsidP="001916F1">
      <w:pPr>
        <w:numPr>
          <w:ilvl w:val="0"/>
          <w:numId w:val="17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Ak predávajúci zjavne nedodržal ustanovenia tejto zmluvy o akosti, </w:t>
      </w:r>
      <w:r w:rsidR="0045285C" w:rsidRPr="00166B9B">
        <w:rPr>
          <w:sz w:val="24"/>
          <w:szCs w:val="24"/>
          <w:lang w:val="sk-SK"/>
        </w:rPr>
        <w:t xml:space="preserve">druhu a množstve objednaných publikácií, </w:t>
      </w:r>
      <w:r w:rsidRPr="00166B9B">
        <w:rPr>
          <w:sz w:val="24"/>
          <w:szCs w:val="24"/>
          <w:lang w:val="sk-SK"/>
        </w:rPr>
        <w:t>má kupujúci právo</w:t>
      </w:r>
      <w:r w:rsidR="0045285C" w:rsidRPr="00166B9B">
        <w:rPr>
          <w:sz w:val="24"/>
          <w:szCs w:val="24"/>
          <w:lang w:val="sk-SK"/>
        </w:rPr>
        <w:t xml:space="preserve"> ich </w:t>
      </w:r>
      <w:r w:rsidRPr="00166B9B">
        <w:rPr>
          <w:sz w:val="24"/>
          <w:szCs w:val="24"/>
          <w:lang w:val="sk-SK"/>
        </w:rPr>
        <w:t>prevzatie</w:t>
      </w:r>
      <w:r w:rsidR="0045285C" w:rsidRPr="00166B9B">
        <w:rPr>
          <w:sz w:val="24"/>
          <w:szCs w:val="24"/>
          <w:lang w:val="sk-SK"/>
        </w:rPr>
        <w:t xml:space="preserve"> (prípadne celej dodávky) </w:t>
      </w:r>
      <w:r w:rsidRPr="00166B9B">
        <w:rPr>
          <w:sz w:val="24"/>
          <w:szCs w:val="24"/>
          <w:lang w:val="sk-SK"/>
        </w:rPr>
        <w:t xml:space="preserve">odmietnuť </w:t>
      </w:r>
    </w:p>
    <w:p w:rsidR="0045285C" w:rsidRPr="00166B9B" w:rsidRDefault="0045285C" w:rsidP="001916F1">
      <w:pPr>
        <w:pStyle w:val="Bezriadkovania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:rsidR="00D619E0" w:rsidRPr="00166B9B" w:rsidRDefault="00D619E0" w:rsidP="00166B9B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Článok I</w:t>
      </w:r>
      <w:r w:rsidR="00240F97" w:rsidRPr="00166B9B">
        <w:rPr>
          <w:rFonts w:ascii="Times New Roman" w:hAnsi="Times New Roman"/>
          <w:b/>
          <w:sz w:val="24"/>
          <w:szCs w:val="24"/>
        </w:rPr>
        <w:t>V</w:t>
      </w:r>
    </w:p>
    <w:p w:rsidR="00D619E0" w:rsidRPr="00166B9B" w:rsidRDefault="00240F97" w:rsidP="00166B9B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Kúpna c</w:t>
      </w:r>
      <w:r w:rsidR="00D619E0" w:rsidRPr="00166B9B">
        <w:rPr>
          <w:rFonts w:ascii="Times New Roman" w:hAnsi="Times New Roman"/>
          <w:b/>
          <w:sz w:val="24"/>
          <w:szCs w:val="24"/>
        </w:rPr>
        <w:t xml:space="preserve">ena </w:t>
      </w:r>
      <w:r w:rsidRPr="00166B9B">
        <w:rPr>
          <w:rFonts w:ascii="Times New Roman" w:hAnsi="Times New Roman"/>
          <w:b/>
          <w:sz w:val="24"/>
          <w:szCs w:val="24"/>
        </w:rPr>
        <w:t>jej splatnosť</w:t>
      </w:r>
    </w:p>
    <w:p w:rsidR="00091254" w:rsidRDefault="00091254" w:rsidP="001916F1">
      <w:pPr>
        <w:numPr>
          <w:ilvl w:val="0"/>
          <w:numId w:val="18"/>
        </w:numPr>
        <w:ind w:left="0" w:firstLine="426"/>
        <w:jc w:val="both"/>
        <w:rPr>
          <w:sz w:val="24"/>
          <w:szCs w:val="24"/>
          <w:lang w:val="sk-SK"/>
        </w:rPr>
      </w:pPr>
      <w:r>
        <w:rPr>
          <w:sz w:val="24"/>
          <w:szCs w:val="24"/>
          <w:lang w:val="sk-SK"/>
        </w:rPr>
        <w:t>Kúpna</w:t>
      </w:r>
      <w:r w:rsidRPr="00091254">
        <w:rPr>
          <w:sz w:val="24"/>
          <w:szCs w:val="24"/>
          <w:lang w:val="sk-SK"/>
        </w:rPr>
        <w:t xml:space="preserve"> cena bola zmluvnými stranami dohodnutá vo výške ________ Eur bez DPH (slovom __________________ eur bez DPH); teda ________ Eur vrátane DPH (slovom ___________________ eur vrátane DPH).</w:t>
      </w:r>
    </w:p>
    <w:p w:rsidR="00D619E0" w:rsidRPr="00166B9B" w:rsidRDefault="00D619E0" w:rsidP="001916F1">
      <w:pPr>
        <w:numPr>
          <w:ilvl w:val="0"/>
          <w:numId w:val="18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Zmluvné strany sa dohodli na kúpnej cene podľa  cenníka, ktorý je </w:t>
      </w:r>
      <w:r w:rsidR="006F5A2E" w:rsidRPr="00166B9B">
        <w:rPr>
          <w:sz w:val="24"/>
          <w:szCs w:val="24"/>
          <w:lang w:val="sk-SK"/>
        </w:rPr>
        <w:t xml:space="preserve">verejne dostupný na internetovej stránke </w:t>
      </w:r>
      <w:r w:rsidR="00091254">
        <w:rPr>
          <w:sz w:val="24"/>
          <w:szCs w:val="24"/>
          <w:lang w:val="sk-SK"/>
        </w:rPr>
        <w:t>p</w:t>
      </w:r>
      <w:r w:rsidR="006F5A2E" w:rsidRPr="00166B9B">
        <w:rPr>
          <w:sz w:val="24"/>
          <w:szCs w:val="24"/>
          <w:lang w:val="sk-SK"/>
        </w:rPr>
        <w:t>redávajúceho alebo v jeho predajni</w:t>
      </w:r>
      <w:r w:rsidRPr="00166B9B">
        <w:rPr>
          <w:sz w:val="24"/>
          <w:szCs w:val="24"/>
          <w:lang w:val="sk-SK"/>
        </w:rPr>
        <w:t xml:space="preserve">. </w:t>
      </w:r>
      <w:r w:rsidR="006F5A2E" w:rsidRPr="00166B9B">
        <w:rPr>
          <w:sz w:val="24"/>
          <w:szCs w:val="24"/>
          <w:lang w:val="sk-SK"/>
        </w:rPr>
        <w:t xml:space="preserve">Predávajúci na základe žiadosti </w:t>
      </w:r>
      <w:r w:rsidR="00091254">
        <w:rPr>
          <w:sz w:val="24"/>
          <w:szCs w:val="24"/>
          <w:lang w:val="sk-SK"/>
        </w:rPr>
        <w:t>k</w:t>
      </w:r>
      <w:r w:rsidR="006F5A2E" w:rsidRPr="00166B9B">
        <w:rPr>
          <w:sz w:val="24"/>
          <w:szCs w:val="24"/>
          <w:lang w:val="sk-SK"/>
        </w:rPr>
        <w:t>upujúceho tomuto zašle aktuálny cenník dostupných publikácií.</w:t>
      </w:r>
    </w:p>
    <w:p w:rsidR="00D619E0" w:rsidRPr="00166B9B" w:rsidRDefault="00D619E0" w:rsidP="001916F1">
      <w:pPr>
        <w:numPr>
          <w:ilvl w:val="0"/>
          <w:numId w:val="18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Kúpna cena je konečná vrátane obalu, balenia a dopravného na miesto </w:t>
      </w:r>
      <w:r w:rsidR="006F5A2E" w:rsidRPr="00166B9B">
        <w:rPr>
          <w:sz w:val="24"/>
          <w:szCs w:val="24"/>
          <w:lang w:val="sk-SK"/>
        </w:rPr>
        <w:t>uvedené v článku II tejto zmluvy</w:t>
      </w:r>
    </w:p>
    <w:p w:rsidR="00D619E0" w:rsidRPr="00166B9B" w:rsidRDefault="00D619E0" w:rsidP="001916F1">
      <w:pPr>
        <w:numPr>
          <w:ilvl w:val="0"/>
          <w:numId w:val="18"/>
        </w:numPr>
        <w:ind w:left="0" w:firstLine="426"/>
        <w:jc w:val="both"/>
        <w:rPr>
          <w:sz w:val="24"/>
          <w:szCs w:val="24"/>
          <w:lang w:val="sk-SK"/>
        </w:rPr>
      </w:pPr>
      <w:r w:rsidRPr="00166B9B">
        <w:rPr>
          <w:sz w:val="24"/>
          <w:szCs w:val="24"/>
          <w:lang w:val="sk-SK"/>
        </w:rPr>
        <w:t xml:space="preserve">Cena </w:t>
      </w:r>
      <w:r w:rsidR="0045285C" w:rsidRPr="00166B9B">
        <w:rPr>
          <w:sz w:val="24"/>
          <w:szCs w:val="24"/>
          <w:lang w:val="sk-SK"/>
        </w:rPr>
        <w:t xml:space="preserve">už </w:t>
      </w:r>
      <w:r w:rsidR="006F5A2E" w:rsidRPr="00166B9B">
        <w:rPr>
          <w:sz w:val="24"/>
          <w:szCs w:val="24"/>
          <w:lang w:val="sk-SK"/>
        </w:rPr>
        <w:t xml:space="preserve">objednanej </w:t>
      </w:r>
      <w:r w:rsidR="0045285C" w:rsidRPr="00166B9B">
        <w:rPr>
          <w:sz w:val="24"/>
          <w:szCs w:val="24"/>
          <w:lang w:val="sk-SK"/>
        </w:rPr>
        <w:t>publikácie</w:t>
      </w:r>
      <w:r w:rsidR="006F5A2E" w:rsidRPr="00166B9B">
        <w:rPr>
          <w:sz w:val="24"/>
          <w:szCs w:val="24"/>
          <w:lang w:val="sk-SK"/>
        </w:rPr>
        <w:t xml:space="preserve"> </w:t>
      </w:r>
      <w:r w:rsidR="0045285C" w:rsidRPr="00166B9B">
        <w:rPr>
          <w:sz w:val="24"/>
          <w:szCs w:val="24"/>
          <w:lang w:val="sk-SK"/>
        </w:rPr>
        <w:t xml:space="preserve">podľa cenníka </w:t>
      </w:r>
      <w:r w:rsidRPr="00166B9B">
        <w:rPr>
          <w:sz w:val="24"/>
          <w:szCs w:val="24"/>
          <w:lang w:val="sk-SK"/>
        </w:rPr>
        <w:t>je nemenná.</w:t>
      </w:r>
      <w:r w:rsidR="0045285C" w:rsidRPr="00166B9B">
        <w:rPr>
          <w:sz w:val="24"/>
          <w:szCs w:val="24"/>
          <w:lang w:val="sk-SK"/>
        </w:rPr>
        <w:t xml:space="preserve"> </w:t>
      </w:r>
      <w:r w:rsidR="006F5A2E" w:rsidRPr="00166B9B">
        <w:rPr>
          <w:sz w:val="24"/>
          <w:szCs w:val="24"/>
          <w:lang w:val="sk-SK"/>
        </w:rPr>
        <w:t>Predávajúci má právo poskytnúť kupujúcemu zľavu až do okamihu fakturácie.</w:t>
      </w:r>
    </w:p>
    <w:p w:rsidR="00D619E0" w:rsidRPr="00166B9B" w:rsidRDefault="00D619E0" w:rsidP="00166B9B">
      <w:pPr>
        <w:pStyle w:val="Bezriadkovania"/>
        <w:ind w:firstLine="426"/>
        <w:jc w:val="center"/>
        <w:rPr>
          <w:rFonts w:ascii="Times New Roman" w:hAnsi="Times New Roman"/>
          <w:sz w:val="24"/>
          <w:szCs w:val="24"/>
        </w:rPr>
      </w:pPr>
    </w:p>
    <w:p w:rsidR="00D619E0" w:rsidRPr="00166B9B" w:rsidRDefault="00765634" w:rsidP="00166B9B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 xml:space="preserve">Článok </w:t>
      </w:r>
      <w:r w:rsidR="0045285C" w:rsidRPr="00166B9B">
        <w:rPr>
          <w:rFonts w:ascii="Times New Roman" w:hAnsi="Times New Roman"/>
          <w:b/>
          <w:sz w:val="24"/>
          <w:szCs w:val="24"/>
        </w:rPr>
        <w:t>V</w:t>
      </w:r>
    </w:p>
    <w:p w:rsidR="00D619E0" w:rsidRPr="00166B9B" w:rsidRDefault="00D619E0" w:rsidP="00166B9B">
      <w:pPr>
        <w:pStyle w:val="Bezriadkovania"/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166B9B">
        <w:rPr>
          <w:rFonts w:ascii="Times New Roman" w:hAnsi="Times New Roman"/>
          <w:b/>
          <w:bCs/>
          <w:sz w:val="24"/>
          <w:szCs w:val="24"/>
        </w:rPr>
        <w:t>Platobné podmienky</w:t>
      </w:r>
    </w:p>
    <w:p w:rsidR="00D619E0" w:rsidRPr="00166B9B" w:rsidRDefault="00D619E0" w:rsidP="001916F1">
      <w:pPr>
        <w:pStyle w:val="Bezriadkovania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>Právo na</w:t>
      </w:r>
      <w:r w:rsidR="0045285C" w:rsidRPr="00166B9B">
        <w:rPr>
          <w:rFonts w:ascii="Times New Roman" w:hAnsi="Times New Roman"/>
          <w:sz w:val="24"/>
          <w:szCs w:val="24"/>
        </w:rPr>
        <w:t xml:space="preserve"> zaplatenie kúpnej ceny vzniká </w:t>
      </w:r>
      <w:r w:rsidR="00091254">
        <w:rPr>
          <w:rFonts w:ascii="Times New Roman" w:hAnsi="Times New Roman"/>
          <w:sz w:val="24"/>
          <w:szCs w:val="24"/>
        </w:rPr>
        <w:t>p</w:t>
      </w:r>
      <w:r w:rsidRPr="00166B9B">
        <w:rPr>
          <w:rFonts w:ascii="Times New Roman" w:hAnsi="Times New Roman"/>
          <w:sz w:val="24"/>
          <w:szCs w:val="24"/>
        </w:rPr>
        <w:t xml:space="preserve">redávajúcemu riadnym splnením zmluvy t. j. dodaním a prevzatím </w:t>
      </w:r>
      <w:r w:rsidR="0045285C" w:rsidRPr="00166B9B">
        <w:rPr>
          <w:rFonts w:ascii="Times New Roman" w:hAnsi="Times New Roman"/>
          <w:sz w:val="24"/>
          <w:szCs w:val="24"/>
        </w:rPr>
        <w:t>publikácií</w:t>
      </w:r>
      <w:r w:rsidRPr="00166B9B">
        <w:rPr>
          <w:rFonts w:ascii="Times New Roman" w:hAnsi="Times New Roman"/>
          <w:sz w:val="24"/>
          <w:szCs w:val="24"/>
        </w:rPr>
        <w:t xml:space="preserve"> podľa predchádz</w:t>
      </w:r>
      <w:r w:rsidR="0045285C" w:rsidRPr="00166B9B">
        <w:rPr>
          <w:rFonts w:ascii="Times New Roman" w:hAnsi="Times New Roman"/>
          <w:sz w:val="24"/>
          <w:szCs w:val="24"/>
        </w:rPr>
        <w:t>ajúcich ustanovení tejto zmluvy na základe príslušnej objednávky</w:t>
      </w:r>
      <w:r w:rsidR="00E03828" w:rsidRPr="00166B9B">
        <w:rPr>
          <w:rFonts w:ascii="Times New Roman" w:hAnsi="Times New Roman"/>
          <w:sz w:val="24"/>
          <w:szCs w:val="24"/>
        </w:rPr>
        <w:t>.</w:t>
      </w:r>
    </w:p>
    <w:p w:rsidR="00E03828" w:rsidRPr="00166B9B" w:rsidRDefault="00E03828" w:rsidP="001916F1">
      <w:pPr>
        <w:pStyle w:val="Bezriadkovania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E03828">
        <w:rPr>
          <w:rFonts w:ascii="Times New Roman" w:hAnsi="Times New Roman"/>
          <w:sz w:val="24"/>
          <w:szCs w:val="24"/>
        </w:rPr>
        <w:t>Predávajúcemu vznikne právo na vystavenie faktúry dňom dodania tovaru a podpísania dodacieho listu poverenými zástupcami oboch zmluvných str</w:t>
      </w:r>
      <w:r w:rsidRPr="00166B9B">
        <w:rPr>
          <w:rFonts w:ascii="Times New Roman" w:hAnsi="Times New Roman"/>
          <w:sz w:val="24"/>
          <w:szCs w:val="24"/>
        </w:rPr>
        <w:t>án.</w:t>
      </w:r>
    </w:p>
    <w:p w:rsidR="00D619E0" w:rsidRPr="00166B9B" w:rsidRDefault="00D619E0" w:rsidP="001916F1">
      <w:pPr>
        <w:pStyle w:val="Bezriadkovania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>Platb</w:t>
      </w:r>
      <w:r w:rsidR="0045285C" w:rsidRPr="00166B9B">
        <w:rPr>
          <w:rFonts w:ascii="Times New Roman" w:hAnsi="Times New Roman"/>
          <w:sz w:val="24"/>
          <w:szCs w:val="24"/>
        </w:rPr>
        <w:t>a</w:t>
      </w:r>
      <w:r w:rsidRPr="00166B9B">
        <w:rPr>
          <w:rFonts w:ascii="Times New Roman" w:hAnsi="Times New Roman"/>
          <w:sz w:val="24"/>
          <w:szCs w:val="24"/>
        </w:rPr>
        <w:t xml:space="preserve"> sa </w:t>
      </w:r>
      <w:r w:rsidR="0045285C" w:rsidRPr="00166B9B">
        <w:rPr>
          <w:rFonts w:ascii="Times New Roman" w:hAnsi="Times New Roman"/>
          <w:sz w:val="24"/>
          <w:szCs w:val="24"/>
        </w:rPr>
        <w:t>r</w:t>
      </w:r>
      <w:r w:rsidRPr="00166B9B">
        <w:rPr>
          <w:rFonts w:ascii="Times New Roman" w:hAnsi="Times New Roman"/>
          <w:sz w:val="24"/>
          <w:szCs w:val="24"/>
        </w:rPr>
        <w:t>ealiz</w:t>
      </w:r>
      <w:r w:rsidR="0045285C" w:rsidRPr="00166B9B">
        <w:rPr>
          <w:rFonts w:ascii="Times New Roman" w:hAnsi="Times New Roman"/>
          <w:sz w:val="24"/>
          <w:szCs w:val="24"/>
        </w:rPr>
        <w:t>uje</w:t>
      </w:r>
      <w:r w:rsidRPr="00166B9B">
        <w:rPr>
          <w:rFonts w:ascii="Times New Roman" w:hAnsi="Times New Roman"/>
          <w:sz w:val="24"/>
          <w:szCs w:val="24"/>
        </w:rPr>
        <w:t xml:space="preserve"> na základe </w:t>
      </w:r>
      <w:proofErr w:type="spellStart"/>
      <w:r w:rsidRPr="00166B9B">
        <w:rPr>
          <w:rFonts w:ascii="Times New Roman" w:hAnsi="Times New Roman"/>
          <w:sz w:val="24"/>
          <w:szCs w:val="24"/>
        </w:rPr>
        <w:t>obdržanej</w:t>
      </w:r>
      <w:proofErr w:type="spellEnd"/>
      <w:r w:rsidRPr="00166B9B">
        <w:rPr>
          <w:rFonts w:ascii="Times New Roman" w:hAnsi="Times New Roman"/>
          <w:sz w:val="24"/>
          <w:szCs w:val="24"/>
        </w:rPr>
        <w:t xml:space="preserve"> faktúry po prevzatí </w:t>
      </w:r>
      <w:r w:rsidR="0045285C" w:rsidRPr="00166B9B">
        <w:rPr>
          <w:rFonts w:ascii="Times New Roman" w:hAnsi="Times New Roman"/>
          <w:sz w:val="24"/>
          <w:szCs w:val="24"/>
        </w:rPr>
        <w:t>publikácií na základe objednávky v zmysle predchádzajúcich ustanovení tejto zmluvy</w:t>
      </w:r>
      <w:r w:rsidRPr="00166B9B">
        <w:rPr>
          <w:rFonts w:ascii="Times New Roman" w:hAnsi="Times New Roman"/>
          <w:sz w:val="24"/>
          <w:szCs w:val="24"/>
        </w:rPr>
        <w:t>.</w:t>
      </w:r>
    </w:p>
    <w:p w:rsidR="00D619E0" w:rsidRPr="00166B9B" w:rsidRDefault="00112988" w:rsidP="001916F1">
      <w:pPr>
        <w:pStyle w:val="Bezriadkovania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12988">
        <w:rPr>
          <w:rFonts w:ascii="Times New Roman" w:hAnsi="Times New Roman"/>
          <w:sz w:val="24"/>
          <w:szCs w:val="24"/>
        </w:rPr>
        <w:t>Splatnosť faktúr</w:t>
      </w:r>
      <w:r>
        <w:rPr>
          <w:rFonts w:ascii="Times New Roman" w:hAnsi="Times New Roman"/>
          <w:sz w:val="24"/>
          <w:szCs w:val="24"/>
        </w:rPr>
        <w:t>y</w:t>
      </w:r>
      <w:r w:rsidRPr="00112988">
        <w:rPr>
          <w:rFonts w:ascii="Times New Roman" w:hAnsi="Times New Roman"/>
          <w:sz w:val="24"/>
          <w:szCs w:val="24"/>
        </w:rPr>
        <w:t xml:space="preserve"> je 60 dní odo dňa jej doručenia </w:t>
      </w:r>
      <w:r>
        <w:rPr>
          <w:rFonts w:ascii="Times New Roman" w:hAnsi="Times New Roman"/>
          <w:sz w:val="24"/>
          <w:szCs w:val="24"/>
        </w:rPr>
        <w:t>kupujúcemu</w:t>
      </w:r>
      <w:r w:rsidRPr="00112988">
        <w:rPr>
          <w:rFonts w:ascii="Times New Roman" w:hAnsi="Times New Roman"/>
          <w:sz w:val="24"/>
          <w:szCs w:val="24"/>
        </w:rPr>
        <w:t xml:space="preserve"> zo strany p</w:t>
      </w:r>
      <w:r>
        <w:rPr>
          <w:rFonts w:ascii="Times New Roman" w:hAnsi="Times New Roman"/>
          <w:sz w:val="24"/>
          <w:szCs w:val="24"/>
        </w:rPr>
        <w:t>redávajúceho</w:t>
      </w:r>
      <w:r w:rsidRPr="00112988">
        <w:rPr>
          <w:rFonts w:ascii="Times New Roman" w:hAnsi="Times New Roman"/>
          <w:sz w:val="24"/>
          <w:szCs w:val="24"/>
        </w:rPr>
        <w:t xml:space="preserve"> za predpokladu, že doručená faktúra bude spĺňať všetky zákonné a zmluvné náležitosti a bude doručená na adresu </w:t>
      </w:r>
      <w:r>
        <w:rPr>
          <w:rFonts w:ascii="Times New Roman" w:hAnsi="Times New Roman"/>
          <w:sz w:val="24"/>
          <w:szCs w:val="24"/>
        </w:rPr>
        <w:t>kupujúceho</w:t>
      </w:r>
      <w:r w:rsidRPr="00112988">
        <w:rPr>
          <w:rFonts w:ascii="Times New Roman" w:hAnsi="Times New Roman"/>
          <w:sz w:val="24"/>
          <w:szCs w:val="24"/>
        </w:rPr>
        <w:t xml:space="preserve"> uvedenú v záhlaví tejto zmluvy v </w:t>
      </w:r>
      <w:r w:rsidRPr="00E91EDD">
        <w:rPr>
          <w:rFonts w:ascii="Times New Roman" w:hAnsi="Times New Roman"/>
          <w:sz w:val="24"/>
          <w:szCs w:val="24"/>
        </w:rPr>
        <w:t>troch</w:t>
      </w:r>
      <w:r w:rsidRPr="00112988">
        <w:rPr>
          <w:rFonts w:ascii="Times New Roman" w:hAnsi="Times New Roman"/>
          <w:sz w:val="24"/>
          <w:szCs w:val="24"/>
        </w:rPr>
        <w:t xml:space="preserve"> vyhotoveniach. Lehota splatnosti začína plynúť dňom nasledujúcim po dni, v ktorom boli faktúry preukázateľne doručené </w:t>
      </w:r>
      <w:r>
        <w:rPr>
          <w:rFonts w:ascii="Times New Roman" w:hAnsi="Times New Roman"/>
          <w:sz w:val="24"/>
          <w:szCs w:val="24"/>
        </w:rPr>
        <w:t>kupujúcemu</w:t>
      </w:r>
      <w:r w:rsidRPr="00112988">
        <w:rPr>
          <w:rFonts w:ascii="Times New Roman" w:hAnsi="Times New Roman"/>
          <w:sz w:val="24"/>
          <w:szCs w:val="24"/>
        </w:rPr>
        <w:t xml:space="preserve">. Úhrada faktúry bude realizovaná bezhotovostným platobným stykom na účet </w:t>
      </w:r>
      <w:r>
        <w:rPr>
          <w:rFonts w:ascii="Times New Roman" w:hAnsi="Times New Roman"/>
          <w:sz w:val="24"/>
          <w:szCs w:val="24"/>
        </w:rPr>
        <w:t>predávajúceho</w:t>
      </w:r>
      <w:r w:rsidRPr="00112988">
        <w:rPr>
          <w:rFonts w:ascii="Times New Roman" w:hAnsi="Times New Roman"/>
          <w:sz w:val="24"/>
          <w:szCs w:val="24"/>
        </w:rPr>
        <w:t xml:space="preserve"> uvedený v záhlaví tejto zmluvy. P</w:t>
      </w:r>
      <w:r>
        <w:rPr>
          <w:rFonts w:ascii="Times New Roman" w:hAnsi="Times New Roman"/>
          <w:sz w:val="24"/>
          <w:szCs w:val="24"/>
        </w:rPr>
        <w:t xml:space="preserve">redávajúci </w:t>
      </w:r>
      <w:r w:rsidRPr="00112988">
        <w:rPr>
          <w:rFonts w:ascii="Times New Roman" w:hAnsi="Times New Roman"/>
          <w:sz w:val="24"/>
          <w:szCs w:val="24"/>
        </w:rPr>
        <w:t>berie na vedomie, že predmet tejto zmluvy je financovaný z prostriedkov EÚ. P</w:t>
      </w:r>
      <w:r>
        <w:rPr>
          <w:rFonts w:ascii="Times New Roman" w:hAnsi="Times New Roman"/>
          <w:sz w:val="24"/>
          <w:szCs w:val="24"/>
        </w:rPr>
        <w:t>redávajúci</w:t>
      </w:r>
      <w:r w:rsidRPr="00112988">
        <w:rPr>
          <w:rFonts w:ascii="Times New Roman" w:hAnsi="Times New Roman"/>
          <w:sz w:val="24"/>
          <w:szCs w:val="24"/>
        </w:rPr>
        <w:t xml:space="preserve"> berie na vedomie, že uvedené financovanie platieb z prostriedkov EÚ je časovo a administratívne náročné. P</w:t>
      </w:r>
      <w:r>
        <w:rPr>
          <w:rFonts w:ascii="Times New Roman" w:hAnsi="Times New Roman"/>
          <w:sz w:val="24"/>
          <w:szCs w:val="24"/>
        </w:rPr>
        <w:t>redávajúci</w:t>
      </w:r>
      <w:r w:rsidRPr="00112988">
        <w:rPr>
          <w:rFonts w:ascii="Times New Roman" w:hAnsi="Times New Roman"/>
          <w:sz w:val="24"/>
          <w:szCs w:val="24"/>
        </w:rPr>
        <w:t xml:space="preserve"> zároveň súhlasí a vyhlasuje, že lehota splatnosti nie je v hrubom nepomere k právam a povinnostiam vyplývajúcim z tejto zmluvy</w:t>
      </w:r>
      <w:r w:rsidR="00D619E0" w:rsidRPr="00166B9B">
        <w:rPr>
          <w:rFonts w:ascii="Times New Roman" w:hAnsi="Times New Roman"/>
          <w:sz w:val="24"/>
          <w:szCs w:val="24"/>
        </w:rPr>
        <w:t>.</w:t>
      </w:r>
    </w:p>
    <w:p w:rsidR="00112988" w:rsidRPr="00E91EDD" w:rsidRDefault="00112988" w:rsidP="00E91EDD">
      <w:pPr>
        <w:pStyle w:val="Odsekzoznamu"/>
        <w:numPr>
          <w:ilvl w:val="0"/>
          <w:numId w:val="2"/>
        </w:numPr>
        <w:rPr>
          <w:sz w:val="24"/>
          <w:szCs w:val="24"/>
        </w:rPr>
      </w:pPr>
      <w:r w:rsidRPr="00112988">
        <w:rPr>
          <w:sz w:val="24"/>
          <w:szCs w:val="24"/>
          <w:lang w:val="sk-SK" w:eastAsia="en-US"/>
        </w:rPr>
        <w:t>Prílohu faktúry bude tvoriť dodací list podľa tejto zmluvy.</w:t>
      </w:r>
    </w:p>
    <w:p w:rsidR="00D619E0" w:rsidRPr="00166B9B" w:rsidRDefault="00D619E0" w:rsidP="001916F1">
      <w:pPr>
        <w:pStyle w:val="Bezriadkovania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>Kupujúci neposkytuje preddavky na plnenie zmluvy.</w:t>
      </w:r>
    </w:p>
    <w:p w:rsidR="00D619E0" w:rsidRPr="00166B9B" w:rsidRDefault="00D619E0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D619E0" w:rsidRPr="00166B9B" w:rsidRDefault="0045285C" w:rsidP="00166B9B">
      <w:pPr>
        <w:pStyle w:val="Bezriadkovania"/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166B9B">
        <w:rPr>
          <w:rFonts w:ascii="Times New Roman" w:hAnsi="Times New Roman"/>
          <w:b/>
          <w:bCs/>
          <w:sz w:val="24"/>
          <w:szCs w:val="24"/>
        </w:rPr>
        <w:t xml:space="preserve">Článok </w:t>
      </w:r>
      <w:r w:rsidR="00D619E0" w:rsidRPr="00166B9B">
        <w:rPr>
          <w:rFonts w:ascii="Times New Roman" w:hAnsi="Times New Roman"/>
          <w:b/>
          <w:bCs/>
          <w:sz w:val="24"/>
          <w:szCs w:val="24"/>
        </w:rPr>
        <w:t>V</w:t>
      </w:r>
      <w:r w:rsidRPr="00166B9B">
        <w:rPr>
          <w:rFonts w:ascii="Times New Roman" w:hAnsi="Times New Roman"/>
          <w:b/>
          <w:bCs/>
          <w:sz w:val="24"/>
          <w:szCs w:val="24"/>
        </w:rPr>
        <w:t>I</w:t>
      </w:r>
    </w:p>
    <w:p w:rsidR="00D619E0" w:rsidRPr="00166B9B" w:rsidRDefault="00D619E0" w:rsidP="00166B9B">
      <w:pPr>
        <w:pStyle w:val="Bezriadkovania"/>
        <w:ind w:firstLine="426"/>
        <w:jc w:val="center"/>
        <w:rPr>
          <w:rFonts w:ascii="Times New Roman" w:hAnsi="Times New Roman"/>
          <w:b/>
          <w:bCs/>
          <w:sz w:val="24"/>
          <w:szCs w:val="24"/>
        </w:rPr>
      </w:pPr>
      <w:r w:rsidRPr="00166B9B">
        <w:rPr>
          <w:rFonts w:ascii="Times New Roman" w:hAnsi="Times New Roman"/>
          <w:b/>
          <w:bCs/>
          <w:sz w:val="24"/>
          <w:szCs w:val="24"/>
        </w:rPr>
        <w:t>Nadobudnutie vlastníckeho práva na tovar</w:t>
      </w:r>
    </w:p>
    <w:p w:rsidR="00D619E0" w:rsidRPr="00166B9B" w:rsidRDefault="00D619E0" w:rsidP="00166B9B">
      <w:pPr>
        <w:pStyle w:val="Bezriadkovania"/>
        <w:ind w:firstLine="426"/>
        <w:jc w:val="center"/>
        <w:rPr>
          <w:rFonts w:ascii="Times New Roman" w:hAnsi="Times New Roman"/>
          <w:bCs/>
          <w:sz w:val="24"/>
          <w:szCs w:val="24"/>
        </w:rPr>
      </w:pPr>
    </w:p>
    <w:p w:rsidR="00BE4D5A" w:rsidRPr="00BE4D5A" w:rsidRDefault="00BE4D5A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  <w:r w:rsidRPr="00BE4D5A">
        <w:rPr>
          <w:rFonts w:ascii="Times New Roman" w:hAnsi="Times New Roman"/>
          <w:sz w:val="24"/>
          <w:szCs w:val="24"/>
        </w:rPr>
        <w:t>Vlastnícke právo k predmetu zmluvy prechádza na kupujúceho dňom riadneho splnenia záväzku, t.j. dňom podpísania dodacieho listu poverenými zástupcami oboch zmluvných strán</w:t>
      </w:r>
    </w:p>
    <w:p w:rsidR="002F61F0" w:rsidRPr="00166B9B" w:rsidRDefault="002F61F0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91EDD" w:rsidRDefault="00E91EDD" w:rsidP="00166B9B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</w:p>
    <w:p w:rsidR="00D619E0" w:rsidRPr="00166B9B" w:rsidRDefault="00D619E0" w:rsidP="00166B9B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Článok V</w:t>
      </w:r>
      <w:r w:rsidR="00BE4D5A" w:rsidRPr="00166B9B">
        <w:rPr>
          <w:rFonts w:ascii="Times New Roman" w:hAnsi="Times New Roman"/>
          <w:b/>
          <w:sz w:val="24"/>
          <w:szCs w:val="24"/>
        </w:rPr>
        <w:t>II</w:t>
      </w:r>
    </w:p>
    <w:p w:rsidR="00D619E0" w:rsidRPr="00166B9B" w:rsidRDefault="00D619E0" w:rsidP="00166B9B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 xml:space="preserve">Zodpovednosť za </w:t>
      </w:r>
      <w:proofErr w:type="spellStart"/>
      <w:r w:rsidRPr="00166B9B">
        <w:rPr>
          <w:rFonts w:ascii="Times New Roman" w:hAnsi="Times New Roman"/>
          <w:b/>
          <w:sz w:val="24"/>
          <w:szCs w:val="24"/>
        </w:rPr>
        <w:t>vady</w:t>
      </w:r>
      <w:proofErr w:type="spellEnd"/>
    </w:p>
    <w:p w:rsidR="00BE4D5A" w:rsidRPr="00BE4D5A" w:rsidRDefault="00BE4D5A" w:rsidP="001916F1">
      <w:pPr>
        <w:numPr>
          <w:ilvl w:val="0"/>
          <w:numId w:val="5"/>
        </w:numPr>
        <w:ind w:left="0" w:firstLine="426"/>
        <w:jc w:val="both"/>
        <w:rPr>
          <w:sz w:val="24"/>
          <w:szCs w:val="24"/>
          <w:lang w:val="sk-SK" w:eastAsia="sk-SK"/>
        </w:rPr>
      </w:pPr>
      <w:r w:rsidRPr="00BE4D5A">
        <w:rPr>
          <w:sz w:val="24"/>
          <w:szCs w:val="24"/>
          <w:lang w:val="sk-SK" w:eastAsia="sk-SK"/>
        </w:rPr>
        <w:t>Predávajúci sa zaväzuje, že dodá tovar v dohodnutom čase, v</w:t>
      </w:r>
      <w:r w:rsidRPr="00166B9B">
        <w:rPr>
          <w:sz w:val="24"/>
          <w:szCs w:val="24"/>
          <w:lang w:val="sk-SK" w:eastAsia="sk-SK"/>
        </w:rPr>
        <w:t xml:space="preserve"> </w:t>
      </w:r>
      <w:r w:rsidRPr="00BE4D5A">
        <w:rPr>
          <w:sz w:val="24"/>
          <w:szCs w:val="24"/>
          <w:lang w:val="sk-SK" w:eastAsia="sk-SK"/>
        </w:rPr>
        <w:t>množstve, rozsahu, kvalite</w:t>
      </w:r>
      <w:r w:rsidRPr="00166B9B">
        <w:rPr>
          <w:sz w:val="24"/>
          <w:szCs w:val="24"/>
          <w:lang w:val="sk-SK" w:eastAsia="sk-SK"/>
        </w:rPr>
        <w:t xml:space="preserve"> </w:t>
      </w:r>
      <w:r w:rsidRPr="00BE4D5A">
        <w:rPr>
          <w:sz w:val="24"/>
          <w:szCs w:val="24"/>
          <w:lang w:val="sk-SK" w:eastAsia="sk-SK"/>
        </w:rPr>
        <w:t>a</w:t>
      </w:r>
      <w:r w:rsidRPr="00166B9B">
        <w:rPr>
          <w:sz w:val="24"/>
          <w:szCs w:val="24"/>
          <w:lang w:val="sk-SK" w:eastAsia="sk-SK"/>
        </w:rPr>
        <w:t> </w:t>
      </w:r>
      <w:r w:rsidRPr="00BE4D5A">
        <w:rPr>
          <w:sz w:val="24"/>
          <w:szCs w:val="24"/>
          <w:lang w:val="sk-SK" w:eastAsia="sk-SK"/>
        </w:rPr>
        <w:t>v</w:t>
      </w:r>
      <w:r w:rsidRPr="00166B9B">
        <w:rPr>
          <w:sz w:val="24"/>
          <w:szCs w:val="24"/>
          <w:lang w:val="sk-SK" w:eastAsia="sk-SK"/>
        </w:rPr>
        <w:t xml:space="preserve"> </w:t>
      </w:r>
      <w:r w:rsidRPr="00BE4D5A">
        <w:rPr>
          <w:sz w:val="24"/>
          <w:szCs w:val="24"/>
          <w:lang w:val="sk-SK" w:eastAsia="sk-SK"/>
        </w:rPr>
        <w:t>prevedení podľa podmienok dohodnutých v</w:t>
      </w:r>
      <w:r w:rsidRPr="00166B9B">
        <w:rPr>
          <w:sz w:val="24"/>
          <w:szCs w:val="24"/>
          <w:lang w:val="sk-SK" w:eastAsia="sk-SK"/>
        </w:rPr>
        <w:t xml:space="preserve"> tejto </w:t>
      </w:r>
      <w:r w:rsidRPr="00BE4D5A">
        <w:rPr>
          <w:sz w:val="24"/>
          <w:szCs w:val="24"/>
          <w:lang w:val="sk-SK" w:eastAsia="sk-SK"/>
        </w:rPr>
        <w:t>Zmluve.</w:t>
      </w:r>
    </w:p>
    <w:p w:rsidR="00D619E0" w:rsidRPr="00166B9B" w:rsidRDefault="00BE4D5A" w:rsidP="001916F1">
      <w:pPr>
        <w:pStyle w:val="Bezriadkovania"/>
        <w:numPr>
          <w:ilvl w:val="0"/>
          <w:numId w:val="5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lastRenderedPageBreak/>
        <w:t xml:space="preserve">Reklamáciu musí </w:t>
      </w:r>
      <w:r w:rsidR="00091254">
        <w:rPr>
          <w:rStyle w:val="Siln"/>
          <w:rFonts w:ascii="Times New Roman" w:hAnsi="Times New Roman"/>
          <w:b w:val="0"/>
          <w:sz w:val="24"/>
          <w:szCs w:val="24"/>
        </w:rPr>
        <w:t>k</w:t>
      </w:r>
      <w:r w:rsidR="00D619E0"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upujúci uplatniť písomne, uviesť ako sa </w:t>
      </w:r>
      <w:proofErr w:type="spellStart"/>
      <w:r w:rsidR="00D619E0" w:rsidRPr="00166B9B">
        <w:rPr>
          <w:rStyle w:val="Siln"/>
          <w:rFonts w:ascii="Times New Roman" w:hAnsi="Times New Roman"/>
          <w:b w:val="0"/>
          <w:sz w:val="24"/>
          <w:szCs w:val="24"/>
        </w:rPr>
        <w:t>vady</w:t>
      </w:r>
      <w:proofErr w:type="spellEnd"/>
      <w:r w:rsidR="00D619E0"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prejavujú a ako požaduje reklamáciu </w:t>
      </w:r>
      <w:proofErr w:type="spellStart"/>
      <w:r w:rsidR="00D619E0" w:rsidRPr="00166B9B">
        <w:rPr>
          <w:rStyle w:val="Siln"/>
          <w:rFonts w:ascii="Times New Roman" w:hAnsi="Times New Roman"/>
          <w:b w:val="0"/>
          <w:sz w:val="24"/>
          <w:szCs w:val="24"/>
        </w:rPr>
        <w:t>vysporiadať</w:t>
      </w:r>
      <w:proofErr w:type="spellEnd"/>
      <w:r w:rsidR="00D619E0" w:rsidRPr="00166B9B">
        <w:rPr>
          <w:rStyle w:val="Siln"/>
          <w:rFonts w:ascii="Times New Roman" w:hAnsi="Times New Roman"/>
          <w:b w:val="0"/>
          <w:sz w:val="24"/>
          <w:szCs w:val="24"/>
        </w:rPr>
        <w:t>.</w:t>
      </w:r>
    </w:p>
    <w:p w:rsidR="00BE4D5A" w:rsidRPr="00BE4D5A" w:rsidRDefault="00BE4D5A" w:rsidP="001916F1">
      <w:pPr>
        <w:numPr>
          <w:ilvl w:val="0"/>
          <w:numId w:val="5"/>
        </w:numPr>
        <w:ind w:left="0" w:firstLine="426"/>
        <w:jc w:val="both"/>
        <w:rPr>
          <w:sz w:val="24"/>
          <w:szCs w:val="24"/>
          <w:lang w:val="sk-SK" w:eastAsia="sk-SK"/>
        </w:rPr>
      </w:pPr>
      <w:r w:rsidRPr="00BE4D5A">
        <w:rPr>
          <w:sz w:val="24"/>
          <w:szCs w:val="24"/>
          <w:lang w:val="sk-SK" w:eastAsia="sk-SK"/>
        </w:rPr>
        <w:t xml:space="preserve">Predmet zmluvy, ktorý nezodpovedá zmluvne dohodnutým podmienkam, je </w:t>
      </w:r>
      <w:r w:rsidR="00091254">
        <w:rPr>
          <w:sz w:val="24"/>
          <w:szCs w:val="24"/>
          <w:lang w:val="sk-SK" w:eastAsia="sk-SK"/>
        </w:rPr>
        <w:t>p</w:t>
      </w:r>
      <w:r w:rsidRPr="00BE4D5A">
        <w:rPr>
          <w:sz w:val="24"/>
          <w:szCs w:val="24"/>
          <w:lang w:val="sk-SK" w:eastAsia="sk-SK"/>
        </w:rPr>
        <w:t>redávajúci povinný vymeniť</w:t>
      </w:r>
      <w:r w:rsidRPr="00166B9B">
        <w:rPr>
          <w:sz w:val="24"/>
          <w:szCs w:val="24"/>
          <w:lang w:val="sk-SK" w:eastAsia="sk-SK"/>
        </w:rPr>
        <w:t xml:space="preserve"> </w:t>
      </w:r>
      <w:r w:rsidR="00091254">
        <w:rPr>
          <w:sz w:val="24"/>
          <w:szCs w:val="24"/>
          <w:lang w:val="sk-SK" w:eastAsia="sk-SK"/>
        </w:rPr>
        <w:t>bezodkladne po</w:t>
      </w:r>
      <w:r w:rsidRPr="00BE4D5A">
        <w:rPr>
          <w:sz w:val="24"/>
          <w:szCs w:val="24"/>
          <w:lang w:val="sk-SK" w:eastAsia="sk-SK"/>
        </w:rPr>
        <w:t xml:space="preserve"> </w:t>
      </w:r>
      <w:r w:rsidR="00091254" w:rsidRPr="00BE4D5A">
        <w:rPr>
          <w:sz w:val="24"/>
          <w:szCs w:val="24"/>
          <w:lang w:val="sk-SK" w:eastAsia="sk-SK"/>
        </w:rPr>
        <w:t>oznámen</w:t>
      </w:r>
      <w:r w:rsidR="00091254">
        <w:rPr>
          <w:sz w:val="24"/>
          <w:szCs w:val="24"/>
          <w:lang w:val="sk-SK" w:eastAsia="sk-SK"/>
        </w:rPr>
        <w:t>í</w:t>
      </w:r>
      <w:r w:rsidR="00091254" w:rsidRPr="00BE4D5A">
        <w:rPr>
          <w:sz w:val="24"/>
          <w:szCs w:val="24"/>
          <w:lang w:val="sk-SK" w:eastAsia="sk-SK"/>
        </w:rPr>
        <w:t xml:space="preserve"> </w:t>
      </w:r>
      <w:r w:rsidRPr="00BE4D5A">
        <w:rPr>
          <w:sz w:val="24"/>
          <w:szCs w:val="24"/>
          <w:lang w:val="sk-SK" w:eastAsia="sk-SK"/>
        </w:rPr>
        <w:t xml:space="preserve">jeho </w:t>
      </w:r>
      <w:proofErr w:type="spellStart"/>
      <w:r w:rsidRPr="00BE4D5A">
        <w:rPr>
          <w:sz w:val="24"/>
          <w:szCs w:val="24"/>
          <w:lang w:val="sk-SK" w:eastAsia="sk-SK"/>
        </w:rPr>
        <w:t>vady</w:t>
      </w:r>
      <w:proofErr w:type="spellEnd"/>
      <w:r w:rsidRPr="00BE4D5A">
        <w:rPr>
          <w:sz w:val="24"/>
          <w:szCs w:val="24"/>
          <w:lang w:val="sk-SK" w:eastAsia="sk-SK"/>
        </w:rPr>
        <w:t>,</w:t>
      </w:r>
      <w:r w:rsidRPr="00166B9B">
        <w:rPr>
          <w:sz w:val="24"/>
          <w:szCs w:val="24"/>
          <w:lang w:val="sk-SK" w:eastAsia="sk-SK"/>
        </w:rPr>
        <w:t xml:space="preserve"> </w:t>
      </w:r>
      <w:r w:rsidRPr="00BE4D5A">
        <w:rPr>
          <w:sz w:val="24"/>
          <w:szCs w:val="24"/>
          <w:lang w:val="sk-SK" w:eastAsia="sk-SK"/>
        </w:rPr>
        <w:t xml:space="preserve">ak sa zmluvné strany nedohodnú inak. </w:t>
      </w:r>
    </w:p>
    <w:p w:rsidR="00D619E0" w:rsidRPr="00166B9B" w:rsidRDefault="00D619E0" w:rsidP="001916F1">
      <w:pPr>
        <w:pStyle w:val="Bezriadkovania"/>
        <w:numPr>
          <w:ilvl w:val="0"/>
          <w:numId w:val="5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Pri opakovanej </w:t>
      </w:r>
      <w:proofErr w:type="spellStart"/>
      <w:r w:rsidRPr="00166B9B">
        <w:rPr>
          <w:rStyle w:val="Siln"/>
          <w:rFonts w:ascii="Times New Roman" w:hAnsi="Times New Roman"/>
          <w:b w:val="0"/>
          <w:sz w:val="24"/>
          <w:szCs w:val="24"/>
        </w:rPr>
        <w:t>vade</w:t>
      </w:r>
      <w:proofErr w:type="spellEnd"/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a reklamácii, si </w:t>
      </w:r>
      <w:r w:rsidR="00091254">
        <w:rPr>
          <w:rStyle w:val="Siln"/>
          <w:rFonts w:ascii="Times New Roman" w:hAnsi="Times New Roman"/>
          <w:b w:val="0"/>
          <w:sz w:val="24"/>
          <w:szCs w:val="24"/>
        </w:rPr>
        <w:t>k</w:t>
      </w: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upujúci vyhradzuje právo </w:t>
      </w:r>
      <w:r w:rsidR="00BE4D5A" w:rsidRPr="00166B9B">
        <w:rPr>
          <w:rStyle w:val="Siln"/>
          <w:rFonts w:ascii="Times New Roman" w:hAnsi="Times New Roman"/>
          <w:b w:val="0"/>
          <w:sz w:val="24"/>
          <w:szCs w:val="24"/>
        </w:rPr>
        <w:t>od tejto zmluvy odstúpiť.</w:t>
      </w:r>
    </w:p>
    <w:p w:rsidR="00D619E0" w:rsidRPr="00166B9B" w:rsidRDefault="00D619E0" w:rsidP="001916F1">
      <w:pPr>
        <w:pStyle w:val="Bezriadkovania"/>
        <w:ind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</w:p>
    <w:p w:rsidR="001916F1" w:rsidRPr="00166B9B" w:rsidRDefault="001916F1" w:rsidP="00166B9B">
      <w:pPr>
        <w:pStyle w:val="Bezriadkovania"/>
        <w:ind w:firstLine="426"/>
        <w:jc w:val="center"/>
        <w:rPr>
          <w:rStyle w:val="Siln"/>
          <w:rFonts w:ascii="Times New Roman" w:hAnsi="Times New Roman"/>
          <w:sz w:val="24"/>
          <w:szCs w:val="24"/>
        </w:rPr>
      </w:pPr>
      <w:r w:rsidRPr="00166B9B">
        <w:rPr>
          <w:rStyle w:val="Siln"/>
          <w:rFonts w:ascii="Times New Roman" w:hAnsi="Times New Roman"/>
          <w:sz w:val="24"/>
          <w:szCs w:val="24"/>
        </w:rPr>
        <w:t>Článok VIII</w:t>
      </w:r>
    </w:p>
    <w:p w:rsidR="001916F1" w:rsidRPr="00166B9B" w:rsidRDefault="001916F1" w:rsidP="00166B9B">
      <w:pPr>
        <w:pStyle w:val="Bezriadkovania"/>
        <w:ind w:firstLine="426"/>
        <w:jc w:val="center"/>
        <w:rPr>
          <w:rStyle w:val="Siln"/>
          <w:rFonts w:ascii="Times New Roman" w:hAnsi="Times New Roman"/>
          <w:sz w:val="24"/>
          <w:szCs w:val="24"/>
        </w:rPr>
      </w:pPr>
      <w:r w:rsidRPr="00166B9B">
        <w:rPr>
          <w:rStyle w:val="Siln"/>
          <w:rFonts w:ascii="Times New Roman" w:hAnsi="Times New Roman"/>
          <w:sz w:val="24"/>
          <w:szCs w:val="24"/>
        </w:rPr>
        <w:t>Osobitné ustanovenia o kontrole</w:t>
      </w:r>
    </w:p>
    <w:p w:rsidR="00091254" w:rsidRPr="00E91EDD" w:rsidRDefault="001916F1" w:rsidP="00E91EDD">
      <w:pPr>
        <w:numPr>
          <w:ilvl w:val="0"/>
          <w:numId w:val="19"/>
        </w:numPr>
        <w:ind w:left="0" w:firstLine="426"/>
        <w:jc w:val="both"/>
        <w:rPr>
          <w:sz w:val="24"/>
          <w:szCs w:val="24"/>
          <w:lang w:val="sk-SK" w:eastAsia="sk-SK"/>
        </w:rPr>
      </w:pPr>
      <w:r w:rsidRPr="00E91EDD">
        <w:rPr>
          <w:sz w:val="24"/>
          <w:szCs w:val="24"/>
          <w:lang w:val="sk-SK" w:eastAsia="sk-SK"/>
        </w:rPr>
        <w:t xml:space="preserve">Predávajúci </w:t>
      </w:r>
      <w:r w:rsidR="00091254" w:rsidRPr="00E91EDD">
        <w:rPr>
          <w:sz w:val="24"/>
          <w:szCs w:val="24"/>
          <w:lang w:val="sk-SK" w:eastAsia="sk-SK"/>
        </w:rPr>
        <w:t>je povinný strpieť výkon kontroly/auditu súvisiaceho s plnením podľa tejto zmluvy kedykoľvek počas platnosti a účinnosti Zmluvy o poskytnutí nenávratného finančného príspevku, a to oprávnenými osobami na výkon tejto kontroly/auditu a poskytnúť im všetku potrebnú súčinnosť.</w:t>
      </w:r>
    </w:p>
    <w:p w:rsidR="001916F1" w:rsidRPr="00091254" w:rsidRDefault="001916F1" w:rsidP="00814D50">
      <w:pPr>
        <w:numPr>
          <w:ilvl w:val="0"/>
          <w:numId w:val="19"/>
        </w:numPr>
        <w:ind w:left="0" w:firstLine="426"/>
        <w:jc w:val="both"/>
        <w:rPr>
          <w:sz w:val="24"/>
          <w:szCs w:val="24"/>
          <w:lang w:val="sk-SK" w:eastAsia="sk-SK"/>
        </w:rPr>
      </w:pPr>
      <w:r w:rsidRPr="00091254">
        <w:rPr>
          <w:sz w:val="24"/>
          <w:szCs w:val="24"/>
          <w:lang w:val="sk-SK" w:eastAsia="sk-SK"/>
        </w:rPr>
        <w:t xml:space="preserve">Za strpenie výkonu kontroly a poskytnutie súčinnosti pri výkone kontroly neprináleží </w:t>
      </w:r>
      <w:r w:rsidR="00091254" w:rsidRPr="00091254">
        <w:rPr>
          <w:sz w:val="24"/>
          <w:szCs w:val="24"/>
          <w:lang w:val="sk-SK" w:eastAsia="sk-SK"/>
        </w:rPr>
        <w:t>p</w:t>
      </w:r>
      <w:r w:rsidRPr="00091254">
        <w:rPr>
          <w:sz w:val="24"/>
          <w:szCs w:val="24"/>
          <w:lang w:val="sk-SK" w:eastAsia="sk-SK"/>
        </w:rPr>
        <w:t>redávajúcemu žiadna odmena, náhrada ani iné plnenie.</w:t>
      </w:r>
    </w:p>
    <w:p w:rsidR="001916F1" w:rsidRPr="00166B9B" w:rsidRDefault="001916F1" w:rsidP="001916F1">
      <w:pPr>
        <w:numPr>
          <w:ilvl w:val="0"/>
          <w:numId w:val="19"/>
        </w:numPr>
        <w:ind w:left="0" w:firstLine="426"/>
        <w:jc w:val="both"/>
        <w:rPr>
          <w:sz w:val="24"/>
          <w:szCs w:val="24"/>
          <w:lang w:val="sk-SK" w:eastAsia="sk-SK"/>
        </w:rPr>
      </w:pPr>
      <w:r w:rsidRPr="001916F1">
        <w:rPr>
          <w:sz w:val="24"/>
          <w:szCs w:val="24"/>
          <w:lang w:val="sk-SK" w:eastAsia="sk-SK"/>
        </w:rPr>
        <w:t>V prípade vzniku škody v dôsledku nestrpenia kontroly, neposkytnutia súčinnosti a nedodania požadovaných podkladov zo strany predávajúceho, je povinný</w:t>
      </w:r>
      <w:r w:rsidRPr="00166B9B">
        <w:rPr>
          <w:sz w:val="24"/>
          <w:szCs w:val="24"/>
          <w:lang w:val="sk-SK" w:eastAsia="sk-SK"/>
        </w:rPr>
        <w:t xml:space="preserve"> </w:t>
      </w:r>
      <w:r w:rsidRPr="001916F1">
        <w:rPr>
          <w:sz w:val="24"/>
          <w:szCs w:val="24"/>
          <w:lang w:val="sk-SK" w:eastAsia="sk-SK"/>
        </w:rPr>
        <w:t>predávajúci</w:t>
      </w:r>
      <w:r w:rsidRPr="00166B9B">
        <w:rPr>
          <w:sz w:val="24"/>
          <w:szCs w:val="24"/>
          <w:lang w:val="sk-SK" w:eastAsia="sk-SK"/>
        </w:rPr>
        <w:t xml:space="preserve"> </w:t>
      </w:r>
      <w:r w:rsidRPr="001916F1">
        <w:rPr>
          <w:sz w:val="24"/>
          <w:szCs w:val="24"/>
          <w:lang w:val="sk-SK" w:eastAsia="sk-SK"/>
        </w:rPr>
        <w:t>túto</w:t>
      </w:r>
      <w:r w:rsidRPr="00166B9B">
        <w:rPr>
          <w:sz w:val="24"/>
          <w:szCs w:val="24"/>
          <w:lang w:val="sk-SK" w:eastAsia="sk-SK"/>
        </w:rPr>
        <w:t xml:space="preserve"> </w:t>
      </w:r>
      <w:r w:rsidRPr="001916F1">
        <w:rPr>
          <w:sz w:val="24"/>
          <w:szCs w:val="24"/>
          <w:lang w:val="sk-SK" w:eastAsia="sk-SK"/>
        </w:rPr>
        <w:t>škodu nahradiť v plnej miere. Povinnosť strpieť kontrolu sa ustanovuje po dobu upravenú vo</w:t>
      </w:r>
      <w:r w:rsidRPr="00166B9B">
        <w:rPr>
          <w:sz w:val="24"/>
          <w:szCs w:val="24"/>
          <w:lang w:val="sk-SK" w:eastAsia="sk-SK"/>
        </w:rPr>
        <w:t xml:space="preserve"> </w:t>
      </w:r>
      <w:r w:rsidRPr="001916F1">
        <w:rPr>
          <w:sz w:val="24"/>
          <w:szCs w:val="24"/>
          <w:lang w:val="sk-SK" w:eastAsia="sk-SK"/>
        </w:rPr>
        <w:t xml:space="preserve">všeobecne záväzných predpisoch pre implementáciu projektov zo štrukturálnych </w:t>
      </w:r>
      <w:r w:rsidRPr="00166B9B">
        <w:rPr>
          <w:sz w:val="24"/>
          <w:szCs w:val="24"/>
          <w:lang w:val="sk-SK" w:eastAsia="sk-SK"/>
        </w:rPr>
        <w:t xml:space="preserve"> </w:t>
      </w:r>
      <w:r w:rsidRPr="001916F1">
        <w:rPr>
          <w:sz w:val="24"/>
          <w:szCs w:val="24"/>
          <w:lang w:val="sk-SK" w:eastAsia="sk-SK"/>
        </w:rPr>
        <w:t>fondov EÚ v</w:t>
      </w:r>
      <w:r w:rsidRPr="00166B9B">
        <w:rPr>
          <w:sz w:val="24"/>
          <w:szCs w:val="24"/>
          <w:lang w:val="sk-SK" w:eastAsia="sk-SK"/>
        </w:rPr>
        <w:t xml:space="preserve"> programovom období 2014 – 2020.</w:t>
      </w:r>
    </w:p>
    <w:p w:rsidR="00707F6B" w:rsidRPr="00166B9B" w:rsidRDefault="001916F1" w:rsidP="00166B9B">
      <w:pPr>
        <w:pStyle w:val="Bezriadkovania"/>
        <w:ind w:firstLine="426"/>
        <w:jc w:val="center"/>
        <w:rPr>
          <w:rStyle w:val="Siln"/>
          <w:rFonts w:ascii="Times New Roman" w:hAnsi="Times New Roman"/>
          <w:sz w:val="24"/>
          <w:szCs w:val="24"/>
        </w:rPr>
      </w:pPr>
      <w:r w:rsidRPr="00166B9B">
        <w:rPr>
          <w:rStyle w:val="Siln"/>
          <w:rFonts w:ascii="Times New Roman" w:hAnsi="Times New Roman"/>
          <w:sz w:val="24"/>
          <w:szCs w:val="24"/>
        </w:rPr>
        <w:t>Článok IX</w:t>
      </w:r>
    </w:p>
    <w:p w:rsidR="00707F6B" w:rsidRPr="00E91EDD" w:rsidRDefault="00707F6B" w:rsidP="00166B9B">
      <w:pPr>
        <w:pStyle w:val="Bezriadkovania"/>
        <w:ind w:firstLine="426"/>
        <w:jc w:val="center"/>
        <w:rPr>
          <w:rStyle w:val="Siln"/>
          <w:rFonts w:ascii="Times New Roman" w:hAnsi="Times New Roman"/>
          <w:sz w:val="24"/>
          <w:szCs w:val="24"/>
        </w:rPr>
      </w:pPr>
      <w:r w:rsidRPr="00E91EDD">
        <w:rPr>
          <w:rStyle w:val="Siln"/>
          <w:rFonts w:ascii="Times New Roman" w:hAnsi="Times New Roman"/>
          <w:sz w:val="24"/>
          <w:szCs w:val="24"/>
        </w:rPr>
        <w:t>Doba trvania zmluvy</w:t>
      </w:r>
    </w:p>
    <w:p w:rsidR="00707F6B" w:rsidRPr="00E91EDD" w:rsidRDefault="00707F6B" w:rsidP="00166B9B">
      <w:pPr>
        <w:pStyle w:val="Bezriadkovania"/>
        <w:numPr>
          <w:ilvl w:val="0"/>
          <w:numId w:val="2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E91EDD">
        <w:rPr>
          <w:rStyle w:val="Siln"/>
          <w:rFonts w:ascii="Times New Roman" w:hAnsi="Times New Roman"/>
          <w:b w:val="0"/>
          <w:sz w:val="24"/>
          <w:szCs w:val="24"/>
        </w:rPr>
        <w:t xml:space="preserve">Táto zmluva sa uzatvára na dobu určitú od </w:t>
      </w:r>
      <w:r w:rsidR="009E59AD" w:rsidRPr="00E91EDD">
        <w:rPr>
          <w:rStyle w:val="Siln"/>
          <w:rFonts w:ascii="Times New Roman" w:hAnsi="Times New Roman"/>
          <w:sz w:val="24"/>
          <w:szCs w:val="24"/>
        </w:rPr>
        <w:t>01.09.2019</w:t>
      </w:r>
      <w:r w:rsidRPr="00E91EDD">
        <w:rPr>
          <w:rStyle w:val="Siln"/>
          <w:rFonts w:ascii="Times New Roman" w:hAnsi="Times New Roman"/>
          <w:sz w:val="24"/>
          <w:szCs w:val="24"/>
        </w:rPr>
        <w:t xml:space="preserve"> do </w:t>
      </w:r>
      <w:r w:rsidR="00AF6538" w:rsidRPr="00E91EDD">
        <w:rPr>
          <w:rStyle w:val="Siln"/>
          <w:rFonts w:ascii="Times New Roman" w:hAnsi="Times New Roman"/>
          <w:sz w:val="24"/>
          <w:szCs w:val="24"/>
        </w:rPr>
        <w:t>3</w:t>
      </w:r>
      <w:r w:rsidR="00385DB6" w:rsidRPr="00E91EDD">
        <w:rPr>
          <w:rStyle w:val="Siln"/>
          <w:rFonts w:ascii="Times New Roman" w:hAnsi="Times New Roman"/>
          <w:sz w:val="24"/>
          <w:szCs w:val="24"/>
        </w:rPr>
        <w:t>1</w:t>
      </w:r>
      <w:r w:rsidRPr="00E91EDD">
        <w:rPr>
          <w:rStyle w:val="Siln"/>
          <w:rFonts w:ascii="Times New Roman" w:hAnsi="Times New Roman"/>
          <w:sz w:val="24"/>
          <w:szCs w:val="24"/>
        </w:rPr>
        <w:t>.</w:t>
      </w:r>
      <w:r w:rsidR="00385DB6" w:rsidRPr="00E91EDD">
        <w:rPr>
          <w:rStyle w:val="Siln"/>
          <w:rFonts w:ascii="Times New Roman" w:hAnsi="Times New Roman"/>
          <w:sz w:val="24"/>
          <w:szCs w:val="24"/>
        </w:rPr>
        <w:t>12</w:t>
      </w:r>
      <w:r w:rsidRPr="00E91EDD">
        <w:rPr>
          <w:rStyle w:val="Siln"/>
          <w:rFonts w:ascii="Times New Roman" w:hAnsi="Times New Roman"/>
          <w:sz w:val="24"/>
          <w:szCs w:val="24"/>
        </w:rPr>
        <w:t>.20</w:t>
      </w:r>
      <w:r w:rsidR="00385DB6" w:rsidRPr="00E91EDD">
        <w:rPr>
          <w:rStyle w:val="Siln"/>
          <w:rFonts w:ascii="Times New Roman" w:hAnsi="Times New Roman"/>
          <w:sz w:val="24"/>
          <w:szCs w:val="24"/>
        </w:rPr>
        <w:t>1</w:t>
      </w:r>
      <w:r w:rsidR="009E59AD" w:rsidRPr="00E91EDD">
        <w:rPr>
          <w:rStyle w:val="Siln"/>
          <w:rFonts w:ascii="Times New Roman" w:hAnsi="Times New Roman"/>
          <w:sz w:val="24"/>
          <w:szCs w:val="24"/>
        </w:rPr>
        <w:t>9</w:t>
      </w:r>
      <w:r w:rsidRPr="00E91EDD">
        <w:rPr>
          <w:rStyle w:val="Siln"/>
          <w:rFonts w:ascii="Times New Roman" w:hAnsi="Times New Roman"/>
          <w:b w:val="0"/>
          <w:sz w:val="24"/>
          <w:szCs w:val="24"/>
        </w:rPr>
        <w:t>.</w:t>
      </w:r>
    </w:p>
    <w:p w:rsidR="00707F6B" w:rsidRPr="00803099" w:rsidRDefault="00707F6B" w:rsidP="00166B9B">
      <w:pPr>
        <w:pStyle w:val="Bezriadkovania"/>
        <w:numPr>
          <w:ilvl w:val="0"/>
          <w:numId w:val="2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803099">
        <w:rPr>
          <w:rStyle w:val="Siln"/>
          <w:rFonts w:ascii="Times New Roman" w:hAnsi="Times New Roman"/>
          <w:b w:val="0"/>
          <w:sz w:val="24"/>
          <w:szCs w:val="24"/>
        </w:rPr>
        <w:t>Zmluva nadobúda platnosť dňom podpísania zmluvy obidvomi zmluvnými stranami účinnosť nasledujúcim dňom po jej zverejnení v Centrálnom registri zmlúv vedenom  Úradom vlády SR.</w:t>
      </w:r>
    </w:p>
    <w:p w:rsidR="00707F6B" w:rsidRPr="00166B9B" w:rsidRDefault="00707F6B" w:rsidP="00166B9B">
      <w:pPr>
        <w:pStyle w:val="Bezriadkovania"/>
        <w:numPr>
          <w:ilvl w:val="0"/>
          <w:numId w:val="2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>Zmluvu je možné vypovedať s  výpovednou lehotou jeden mesiac obidvomi zmluvnými stranami, pričom výpovedná lehota začína plynúť prvým dňom kalendárneho mesiaca nasledujúceho po mesiaci, v ktorom bola výpoveď zmluvy druhej zmluvnej strane doručená.</w:t>
      </w:r>
    </w:p>
    <w:p w:rsidR="00707F6B" w:rsidRPr="00166B9B" w:rsidRDefault="00707F6B" w:rsidP="001916F1">
      <w:pPr>
        <w:pStyle w:val="Bezriadkovania"/>
        <w:numPr>
          <w:ilvl w:val="0"/>
          <w:numId w:val="7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Mimoriadne ukončenie zmluvného vzťahu zo zmluvy nastáva: </w:t>
      </w:r>
    </w:p>
    <w:p w:rsidR="00707F6B" w:rsidRPr="00166B9B" w:rsidRDefault="00707F6B" w:rsidP="001916F1">
      <w:pPr>
        <w:pStyle w:val="Bezriadkovania"/>
        <w:numPr>
          <w:ilvl w:val="0"/>
          <w:numId w:val="13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na základe vzájomnej písomnej dohody zmluvných strán, </w:t>
      </w:r>
    </w:p>
    <w:p w:rsidR="00707F6B" w:rsidRPr="00166B9B" w:rsidRDefault="00707F6B" w:rsidP="001916F1">
      <w:pPr>
        <w:pStyle w:val="Bezriadkovania"/>
        <w:numPr>
          <w:ilvl w:val="0"/>
          <w:numId w:val="13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odstúpením od zmluvy. </w:t>
      </w:r>
    </w:p>
    <w:p w:rsidR="00707F6B" w:rsidRPr="00166B9B" w:rsidRDefault="00707F6B" w:rsidP="001916F1">
      <w:pPr>
        <w:pStyle w:val="Bezriadkovania"/>
        <w:numPr>
          <w:ilvl w:val="0"/>
          <w:numId w:val="8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Od zmluvy môže </w:t>
      </w:r>
      <w:r w:rsidR="00091254">
        <w:rPr>
          <w:rStyle w:val="Siln"/>
          <w:rFonts w:ascii="Times New Roman" w:hAnsi="Times New Roman"/>
          <w:b w:val="0"/>
          <w:sz w:val="24"/>
          <w:szCs w:val="24"/>
        </w:rPr>
        <w:t>predávajúci</w:t>
      </w:r>
      <w:r w:rsidR="00091254"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</w:t>
      </w:r>
      <w:r w:rsidRPr="00166B9B">
        <w:rPr>
          <w:rStyle w:val="Siln"/>
          <w:rFonts w:ascii="Times New Roman" w:hAnsi="Times New Roman"/>
          <w:b w:val="0"/>
          <w:sz w:val="24"/>
          <w:szCs w:val="24"/>
        </w:rPr>
        <w:t>a </w:t>
      </w:r>
      <w:r w:rsidR="00091254" w:rsidRPr="00166B9B">
        <w:rPr>
          <w:rStyle w:val="Siln"/>
          <w:rFonts w:ascii="Times New Roman" w:hAnsi="Times New Roman"/>
          <w:b w:val="0"/>
          <w:sz w:val="24"/>
          <w:szCs w:val="24"/>
        </w:rPr>
        <w:t>o</w:t>
      </w:r>
      <w:r w:rsidR="00091254">
        <w:rPr>
          <w:rStyle w:val="Siln"/>
          <w:rFonts w:ascii="Times New Roman" w:hAnsi="Times New Roman"/>
          <w:b w:val="0"/>
          <w:sz w:val="24"/>
          <w:szCs w:val="24"/>
        </w:rPr>
        <w:t>kupujúci</w:t>
      </w:r>
      <w:r w:rsidR="00091254"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</w:t>
      </w: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odstúpiť v prípadoch podstatného porušenia zmluvy a nepodstatného porušenia zmluvy. Za podstatné porušenie zmluvy sa považuje: </w:t>
      </w:r>
    </w:p>
    <w:p w:rsidR="00707F6B" w:rsidRPr="00166B9B" w:rsidRDefault="00707F6B" w:rsidP="001916F1">
      <w:pPr>
        <w:pStyle w:val="Bezriadkovania"/>
        <w:numPr>
          <w:ilvl w:val="0"/>
          <w:numId w:val="14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>omeškanie poskytovateľa s dodaním predmetu zmluvy oproti dohodnutému termínu plnenia o viac ako 15 dní a v dohodnutom rozsahu a v požadovanej kvalite;</w:t>
      </w:r>
    </w:p>
    <w:p w:rsidR="00707F6B" w:rsidRPr="00166B9B" w:rsidRDefault="00707F6B" w:rsidP="001916F1">
      <w:pPr>
        <w:pStyle w:val="Bezriadkovania"/>
        <w:numPr>
          <w:ilvl w:val="0"/>
          <w:numId w:val="14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vyhlásenie konkurzu alebo reštrukturalizácie na majetok </w:t>
      </w:r>
      <w:r w:rsidR="001E3E83">
        <w:rPr>
          <w:rStyle w:val="Siln"/>
          <w:rFonts w:ascii="Times New Roman" w:hAnsi="Times New Roman"/>
          <w:b w:val="0"/>
          <w:sz w:val="24"/>
          <w:szCs w:val="24"/>
        </w:rPr>
        <w:t>predávajúceho</w:t>
      </w: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, resp. zastavenie konkurzného konania pre nedostatok majetku, alebo vstup </w:t>
      </w:r>
      <w:r w:rsidR="001E3E83">
        <w:rPr>
          <w:rStyle w:val="Siln"/>
          <w:rFonts w:ascii="Times New Roman" w:hAnsi="Times New Roman"/>
          <w:b w:val="0"/>
          <w:sz w:val="24"/>
          <w:szCs w:val="24"/>
        </w:rPr>
        <w:t>predávajúceho</w:t>
      </w: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do likvidácie, resp. podanie návrhu na vyhlásenie konkurzu alebo reštrukturalizácie na majetok </w:t>
      </w:r>
      <w:r w:rsidR="001E3E83">
        <w:rPr>
          <w:rStyle w:val="Siln"/>
          <w:rFonts w:ascii="Times New Roman" w:hAnsi="Times New Roman"/>
          <w:b w:val="0"/>
          <w:sz w:val="24"/>
          <w:szCs w:val="24"/>
        </w:rPr>
        <w:t>predávajúceho</w:t>
      </w:r>
    </w:p>
    <w:p w:rsidR="00707F6B" w:rsidRPr="00166B9B" w:rsidRDefault="00707F6B" w:rsidP="001916F1">
      <w:pPr>
        <w:pStyle w:val="Bezriadkovania"/>
        <w:numPr>
          <w:ilvl w:val="0"/>
          <w:numId w:val="14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omeškanie </w:t>
      </w:r>
      <w:r w:rsidR="001E3E83">
        <w:rPr>
          <w:rStyle w:val="Siln"/>
          <w:rFonts w:ascii="Times New Roman" w:hAnsi="Times New Roman"/>
          <w:b w:val="0"/>
          <w:sz w:val="24"/>
          <w:szCs w:val="24"/>
        </w:rPr>
        <w:t>kupujúceho</w:t>
      </w: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so zaplatením </w:t>
      </w:r>
      <w:r w:rsidR="00091254">
        <w:rPr>
          <w:rStyle w:val="Siln"/>
          <w:rFonts w:ascii="Times New Roman" w:hAnsi="Times New Roman"/>
          <w:b w:val="0"/>
          <w:sz w:val="24"/>
          <w:szCs w:val="24"/>
        </w:rPr>
        <w:t>kúpnej ceny</w:t>
      </w:r>
      <w:r w:rsidR="00091254"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</w:t>
      </w: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alebo jej časti za </w:t>
      </w:r>
      <w:r w:rsidR="001E3E83">
        <w:rPr>
          <w:rStyle w:val="Siln"/>
          <w:rFonts w:ascii="Times New Roman" w:hAnsi="Times New Roman"/>
          <w:b w:val="0"/>
          <w:sz w:val="24"/>
          <w:szCs w:val="24"/>
        </w:rPr>
        <w:t>tovar dodávaný podľa tejto zmluvy</w:t>
      </w: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o viac ako 15 dní od uplynutia lehoty splatnosti.</w:t>
      </w:r>
    </w:p>
    <w:p w:rsidR="00707F6B" w:rsidRPr="00166B9B" w:rsidRDefault="00707F6B" w:rsidP="001916F1">
      <w:pPr>
        <w:pStyle w:val="Bezriadkovania"/>
        <w:numPr>
          <w:ilvl w:val="0"/>
          <w:numId w:val="8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>V prípade podstatného porušenia zmluvy je zmluvná strana oprávnená od zmluvy odstúpiť okamžite, len čo sa o takomto porušení dozvedela. V prípade nepodstatného porušenia zmluvy je zmluvná strana oprávnená od zmluvy odstúpiť, ak strana, ktorá je v omeškaní, nesplní svoju povinnosť ani v dodatočnej primeranej lehote, ktorá jej na to bola poskytnutá.</w:t>
      </w:r>
    </w:p>
    <w:p w:rsidR="00707F6B" w:rsidRPr="00166B9B" w:rsidRDefault="00707F6B" w:rsidP="001916F1">
      <w:pPr>
        <w:pStyle w:val="Bezriadkovania"/>
        <w:numPr>
          <w:ilvl w:val="0"/>
          <w:numId w:val="8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Zmluvné strany sa dohodli na písomnej forme odstúpenia od zmluvy a písomnej forme uplatnenia všetkých nárokov voči druhej strane. </w:t>
      </w:r>
    </w:p>
    <w:p w:rsidR="00707F6B" w:rsidRPr="00166B9B" w:rsidRDefault="00707F6B" w:rsidP="001916F1">
      <w:pPr>
        <w:pStyle w:val="Bezriadkovania"/>
        <w:numPr>
          <w:ilvl w:val="0"/>
          <w:numId w:val="8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Odstúpenie od zmluvy sa nedotýka nároku na náhradu škody vzniknutej porušením zmluvy a nároku na zmluvnú pokutu. </w:t>
      </w:r>
    </w:p>
    <w:p w:rsidR="00707F6B" w:rsidRPr="00166B9B" w:rsidRDefault="00707F6B" w:rsidP="001916F1">
      <w:pPr>
        <w:pStyle w:val="Bezriadkovania"/>
        <w:numPr>
          <w:ilvl w:val="0"/>
          <w:numId w:val="8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lastRenderedPageBreak/>
        <w:t xml:space="preserve">Odstúpenie od zmluvy má následky stanovené príslušnými ustanoveniami Obchodného zákonníka, pokiaľ sa zmluvné strany písomne nedohodnú inak. </w:t>
      </w:r>
    </w:p>
    <w:p w:rsidR="00707F6B" w:rsidRPr="00166B9B" w:rsidRDefault="00707F6B" w:rsidP="00DA3188">
      <w:pPr>
        <w:pStyle w:val="Bezriadkovania"/>
        <w:numPr>
          <w:ilvl w:val="0"/>
          <w:numId w:val="8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Odstúpenie od zmluvy sa uskutoční písomným oznámením odstupujúcej zmluvnej strany adresovaným druhej zmluvnej strane zároveň s uvedením dôvodu odstúpenia od zmluvy a je účinné dňom jeho doručenia. V prípade pochybností sa má za to, že je odstúpenie doručené tretí deň po jeho odoslaní. Doručuje sa zásadne na naposledy známu adresu zmluvnej strany. </w:t>
      </w:r>
    </w:p>
    <w:p w:rsidR="00D619E0" w:rsidRPr="00166B9B" w:rsidRDefault="00D619E0" w:rsidP="001916F1">
      <w:pPr>
        <w:pStyle w:val="Bezriadkovania"/>
        <w:ind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</w:p>
    <w:p w:rsidR="00D619E0" w:rsidRPr="00166B9B" w:rsidRDefault="001916F1" w:rsidP="00DA3188">
      <w:pPr>
        <w:pStyle w:val="Bezriadkovania"/>
        <w:ind w:firstLine="426"/>
        <w:jc w:val="center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Článok X</w:t>
      </w:r>
    </w:p>
    <w:p w:rsidR="00D619E0" w:rsidRPr="00166B9B" w:rsidRDefault="00D619E0" w:rsidP="00DA3188">
      <w:pPr>
        <w:pStyle w:val="Bezriadkovania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166B9B">
        <w:rPr>
          <w:rFonts w:ascii="Times New Roman" w:hAnsi="Times New Roman"/>
          <w:b/>
          <w:sz w:val="24"/>
          <w:szCs w:val="24"/>
        </w:rPr>
        <w:t>Všeobecné a záverečné ustanovenia</w:t>
      </w:r>
    </w:p>
    <w:p w:rsidR="0064550D" w:rsidRPr="00166B9B" w:rsidRDefault="00707F6B" w:rsidP="001916F1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V prípade, že niektoré z ustanovení tejto zmluvy sa stane neplatným, zostáva platnosť ostatných ustanovení nedotknutá. Ak nastane takáto situácia, zmluvné strany sa písomne formou dodatku dohodnú na riešení, ktoré zachová kontext a účel daného ustanovenia. </w:t>
      </w:r>
    </w:p>
    <w:p w:rsidR="00707F6B" w:rsidRPr="00166B9B" w:rsidRDefault="00707F6B" w:rsidP="001916F1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Zmluvné strany berú na vedomie, že práva a povinnosti vzniknuté na základe tejto zmluvy prechádzajú v súlade s právnymi predpismi aj na ich prípadných právnych nástupcov. </w:t>
      </w:r>
    </w:p>
    <w:p w:rsidR="00707F6B" w:rsidRPr="00166B9B" w:rsidRDefault="00707F6B" w:rsidP="001916F1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>Akékoľvek zmeny a doplnky tejto zmluvy budú zmluvné strany riešiť formou písomných očíslovaných dodatkov, ktoré sa po obojstrannom súhlasnom podpise oprávnených zmluvných strán stanú neoddeliteľnou súčasťou tejto zmluvy.</w:t>
      </w:r>
    </w:p>
    <w:p w:rsidR="00707F6B" w:rsidRPr="00166B9B" w:rsidRDefault="00707F6B" w:rsidP="001916F1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Práva a povinnosti zmluvných strán výslovne neupravené touto zmluvou sa riadia ustanoveniami Obchodného zákonníka a ostatných všeobecne záväzných právnych predpisov platných v Slovenskej republike. </w:t>
      </w:r>
    </w:p>
    <w:p w:rsidR="00707F6B" w:rsidRPr="00166B9B" w:rsidRDefault="00707F6B" w:rsidP="001916F1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Prípadné spory a nedorozumenia, ktoré vzniknú zo zmluvy, sa budú zmluvné strany snažiť riešiť predovšetkým formou dohody, ktorá musí mať písomnú formu a v prípade, že sa zmluvné strany nedohodnú, budú sa riadiť slovenským právnym poriadkom a všetky spory z tejto zmluvy medzi zmluvnými stranami budú riešené príslušnými slovenskými súdmi. </w:t>
      </w:r>
    </w:p>
    <w:p w:rsidR="00707F6B" w:rsidRPr="00166B9B" w:rsidRDefault="00707F6B" w:rsidP="001916F1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V prípade zmeny obchodného mena, názvu, sídla, právnej formy, štatutárnych orgánov alebo i spôsobu ich konania za zmluvnú stranu, bankového spojenia a čísla účtu, oznámi strana, ktorej sa niektorá z uvedených zmien týka, písomnou formou túto skutočnosť druhej zmluvnej strane a to bez zbytočného odkladu, inak povinná zmluvná strana zodpovedá za všetky škody z toho vyplývajúce alebo náklady, ktoré v tejto súvislosti musela vynaložiť druhá zmluvná strana. </w:t>
      </w:r>
    </w:p>
    <w:p w:rsidR="00707F6B" w:rsidRPr="00166B9B" w:rsidRDefault="00707F6B" w:rsidP="001916F1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166B9B">
        <w:rPr>
          <w:rStyle w:val="Siln"/>
          <w:rFonts w:ascii="Times New Roman" w:hAnsi="Times New Roman"/>
          <w:b w:val="0"/>
          <w:sz w:val="24"/>
          <w:szCs w:val="24"/>
        </w:rPr>
        <w:t>Miestom pre doručovanie písomností sú adresy zmluvných strán uvedené v záhlaví tejto zmluvy. Každá zo zmluvných strán je povinná písomne oznámiť druhej zmluvnej strane akúkoľvek zmenu ohľadne doručovania a to bezodkladne po tom, čo dôjde k takejto zmene. Pokiaľ sa z dôvodu oneskoreného alebo nevykonaného oznámenia o zmene miesta doručovania nepodarí včas a riadne doručiť písomnosť druhej zmluvnej strane, považuje sa deň neúspešného pokusu o opakované doručenie písomnosti za deň doručenia písomnosti druhej zmluvnej strane so všetkými právnymi dôsledkami pre dotknutú zmluvnú stranu.</w:t>
      </w:r>
    </w:p>
    <w:p w:rsidR="00707F6B" w:rsidRPr="00166B9B" w:rsidRDefault="00AD0AF4" w:rsidP="001916F1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>
        <w:rPr>
          <w:rStyle w:val="Siln"/>
          <w:rFonts w:ascii="Times New Roman" w:hAnsi="Times New Roman"/>
          <w:b w:val="0"/>
          <w:sz w:val="24"/>
          <w:szCs w:val="24"/>
        </w:rPr>
        <w:t xml:space="preserve">Predávajúci </w:t>
      </w:r>
      <w:r w:rsidR="00707F6B" w:rsidRPr="00166B9B">
        <w:rPr>
          <w:rStyle w:val="Siln"/>
          <w:rFonts w:ascii="Times New Roman" w:hAnsi="Times New Roman"/>
          <w:b w:val="0"/>
          <w:sz w:val="24"/>
          <w:szCs w:val="24"/>
        </w:rPr>
        <w:t>podpisom tejto zmluvy prehlasuje, že bol oboznámený s povinnosťou objednávateľa zverejniť túto zmluvu v Centrálnom registri zmlúv vedenom na Úrade vlády Slovenskej republiky, a to v zmysle zákona č. 546/2010 Z.</w:t>
      </w:r>
      <w:r w:rsidR="001F6F46"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 </w:t>
      </w:r>
      <w:r w:rsidR="00707F6B" w:rsidRPr="00166B9B">
        <w:rPr>
          <w:rStyle w:val="Siln"/>
          <w:rFonts w:ascii="Times New Roman" w:hAnsi="Times New Roman"/>
          <w:b w:val="0"/>
          <w:sz w:val="24"/>
          <w:szCs w:val="24"/>
        </w:rPr>
        <w:t xml:space="preserve">z., ktorým sa dopĺňa zákon č. 40/1964 Zb. Občiansky zákonník v znení neskorších predpisov a ktorým sa menia a dopĺňajú niektoré zákony s účinnosťou od 1.1.2011. </w:t>
      </w:r>
    </w:p>
    <w:p w:rsidR="00DA3188" w:rsidRDefault="00707F6B" w:rsidP="00BB4C22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DA3188">
        <w:rPr>
          <w:rStyle w:val="Siln"/>
          <w:rFonts w:ascii="Times New Roman" w:hAnsi="Times New Roman"/>
          <w:b w:val="0"/>
          <w:sz w:val="24"/>
          <w:szCs w:val="24"/>
        </w:rPr>
        <w:t xml:space="preserve">Zmluvné strany zhodne vyhlasujú, že si túto zmluvu pred jej podpisom prečítali, bola uzavretá po vzájomnom prerokovaní, je prejavom ich slobodnej vôle, je určitá a zrozumiteľná, zmluvné strany neboli uvedené do omylu, nebola uzavretá v tiesni a za nápadne nevhodných podmienok, porozumeli jej obsahu a právnym účinkom z nej vyplývajúcim a na znak súhlasu s jej obsahom ju dobrovoľne a vlastnoručne podpísali. Podpisujúce osoby sú oprávnené podpísať túto zmluvu. Ďalej zmluvné strany vyhlasujú, že sú si vedomé všetkých následkov vyplývajúcich z tejto zmluvy, ich zmluvná voľnosť nie je ničím obmedzená a nie sú im známe okolnosti, ktoré by im bránili platne uzavrieť túto zmluvu. V prípade, že taká okolnosť existuje, zodpovedajú za škodu, ktorá vznikne účastníkovi tejto zmluvy na základe tohto vyhlásenia. </w:t>
      </w:r>
    </w:p>
    <w:p w:rsidR="00707F6B" w:rsidRPr="00DA3188" w:rsidRDefault="00707F6B" w:rsidP="00DA3188">
      <w:pPr>
        <w:pStyle w:val="Bezriadkovania"/>
        <w:numPr>
          <w:ilvl w:val="0"/>
          <w:numId w:val="10"/>
        </w:numPr>
        <w:ind w:left="0"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  <w:r w:rsidRPr="00DA3188">
        <w:rPr>
          <w:rStyle w:val="Siln"/>
          <w:rFonts w:ascii="Times New Roman" w:hAnsi="Times New Roman"/>
          <w:b w:val="0"/>
          <w:sz w:val="24"/>
          <w:szCs w:val="24"/>
        </w:rPr>
        <w:lastRenderedPageBreak/>
        <w:t xml:space="preserve">Táto zmluva je vyhotovená v 2 rovnopisoch, pričom každá zo zmluvných strán </w:t>
      </w:r>
      <w:proofErr w:type="spellStart"/>
      <w:r w:rsidRPr="00DA3188">
        <w:rPr>
          <w:rStyle w:val="Siln"/>
          <w:rFonts w:ascii="Times New Roman" w:hAnsi="Times New Roman"/>
          <w:b w:val="0"/>
          <w:sz w:val="24"/>
          <w:szCs w:val="24"/>
        </w:rPr>
        <w:t>obdrží</w:t>
      </w:r>
      <w:proofErr w:type="spellEnd"/>
      <w:r w:rsidRPr="00DA3188">
        <w:rPr>
          <w:rStyle w:val="Siln"/>
          <w:rFonts w:ascii="Times New Roman" w:hAnsi="Times New Roman"/>
          <w:b w:val="0"/>
          <w:sz w:val="24"/>
          <w:szCs w:val="24"/>
        </w:rPr>
        <w:t xml:space="preserve"> po jednom vyhotovení. </w:t>
      </w:r>
    </w:p>
    <w:p w:rsidR="00D619E0" w:rsidRPr="00166B9B" w:rsidRDefault="00D619E0" w:rsidP="001916F1">
      <w:pPr>
        <w:pStyle w:val="Bezriadkovania"/>
        <w:ind w:firstLine="426"/>
        <w:jc w:val="both"/>
        <w:rPr>
          <w:rStyle w:val="Siln"/>
          <w:rFonts w:ascii="Times New Roman" w:hAnsi="Times New Roman"/>
          <w:b w:val="0"/>
          <w:sz w:val="24"/>
          <w:szCs w:val="24"/>
        </w:rPr>
      </w:pPr>
    </w:p>
    <w:p w:rsidR="001916F1" w:rsidRPr="00166B9B" w:rsidRDefault="001916F1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D619E0" w:rsidRPr="00166B9B" w:rsidRDefault="00D619E0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 xml:space="preserve">V Pezinku, ................................. </w:t>
      </w:r>
      <w:r w:rsidRPr="00166B9B">
        <w:rPr>
          <w:rFonts w:ascii="Times New Roman" w:hAnsi="Times New Roman"/>
          <w:sz w:val="24"/>
          <w:szCs w:val="24"/>
        </w:rPr>
        <w:tab/>
      </w:r>
      <w:r w:rsidRPr="00166B9B">
        <w:rPr>
          <w:rFonts w:ascii="Times New Roman" w:hAnsi="Times New Roman"/>
          <w:sz w:val="24"/>
          <w:szCs w:val="24"/>
        </w:rPr>
        <w:tab/>
        <w:t>V </w:t>
      </w:r>
      <w:r w:rsidR="001916F1" w:rsidRPr="00166B9B">
        <w:rPr>
          <w:rFonts w:ascii="Times New Roman" w:hAnsi="Times New Roman"/>
          <w:sz w:val="24"/>
          <w:szCs w:val="24"/>
        </w:rPr>
        <w:t xml:space="preserve">.................,  </w:t>
      </w:r>
      <w:r w:rsidRPr="00166B9B">
        <w:rPr>
          <w:rFonts w:ascii="Times New Roman" w:hAnsi="Times New Roman"/>
          <w:sz w:val="24"/>
          <w:szCs w:val="24"/>
        </w:rPr>
        <w:t>...</w:t>
      </w:r>
      <w:r w:rsidR="009E59AD">
        <w:rPr>
          <w:rFonts w:ascii="Times New Roman" w:hAnsi="Times New Roman"/>
          <w:sz w:val="24"/>
          <w:szCs w:val="24"/>
        </w:rPr>
        <w:t>......</w:t>
      </w:r>
      <w:r w:rsidRPr="00166B9B">
        <w:rPr>
          <w:rFonts w:ascii="Times New Roman" w:hAnsi="Times New Roman"/>
          <w:sz w:val="24"/>
          <w:szCs w:val="24"/>
        </w:rPr>
        <w:t>............................</w:t>
      </w:r>
    </w:p>
    <w:p w:rsidR="00D619E0" w:rsidRPr="00166B9B" w:rsidRDefault="00D619E0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D619E0" w:rsidRPr="00166B9B" w:rsidRDefault="00D619E0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D619E0" w:rsidRPr="00166B9B" w:rsidRDefault="00D619E0" w:rsidP="001916F1">
      <w:pPr>
        <w:pStyle w:val="Bezriadkovania"/>
        <w:ind w:firstLine="426"/>
        <w:jc w:val="both"/>
        <w:rPr>
          <w:rFonts w:ascii="Times New Roman" w:hAnsi="Times New Roman"/>
          <w:sz w:val="24"/>
          <w:szCs w:val="24"/>
        </w:rPr>
      </w:pPr>
      <w:r w:rsidRPr="00166B9B">
        <w:rPr>
          <w:rFonts w:ascii="Times New Roman" w:hAnsi="Times New Roman"/>
          <w:sz w:val="24"/>
          <w:szCs w:val="24"/>
        </w:rPr>
        <w:t xml:space="preserve"> ..................................................</w:t>
      </w:r>
      <w:r w:rsidRPr="00166B9B">
        <w:rPr>
          <w:rFonts w:ascii="Times New Roman" w:hAnsi="Times New Roman"/>
          <w:sz w:val="24"/>
          <w:szCs w:val="24"/>
        </w:rPr>
        <w:tab/>
      </w:r>
      <w:r w:rsidRPr="00166B9B">
        <w:rPr>
          <w:rFonts w:ascii="Times New Roman" w:hAnsi="Times New Roman"/>
          <w:sz w:val="24"/>
          <w:szCs w:val="24"/>
        </w:rPr>
        <w:tab/>
      </w:r>
      <w:r w:rsidRPr="00166B9B">
        <w:rPr>
          <w:rFonts w:ascii="Times New Roman" w:hAnsi="Times New Roman"/>
          <w:sz w:val="24"/>
          <w:szCs w:val="24"/>
        </w:rPr>
        <w:tab/>
        <w:t>.............................................................</w:t>
      </w:r>
    </w:p>
    <w:p w:rsidR="001A2A22" w:rsidRPr="001916F1" w:rsidRDefault="00D619E0" w:rsidP="001916F1">
      <w:pPr>
        <w:pStyle w:val="Bezriadkovania"/>
        <w:ind w:firstLine="426"/>
        <w:jc w:val="both"/>
        <w:rPr>
          <w:rFonts w:ascii="Times New Roman" w:hAnsi="Times New Roman"/>
          <w:i/>
          <w:spacing w:val="16"/>
          <w:sz w:val="24"/>
          <w:szCs w:val="24"/>
          <w:u w:val="single"/>
        </w:rPr>
      </w:pPr>
      <w:r w:rsidRPr="00166B9B">
        <w:rPr>
          <w:rFonts w:ascii="Times New Roman" w:hAnsi="Times New Roman"/>
          <w:sz w:val="24"/>
          <w:szCs w:val="24"/>
        </w:rPr>
        <w:t xml:space="preserve">               za </w:t>
      </w:r>
      <w:r w:rsidR="00091254">
        <w:rPr>
          <w:rFonts w:ascii="Times New Roman" w:hAnsi="Times New Roman"/>
          <w:sz w:val="24"/>
          <w:szCs w:val="24"/>
        </w:rPr>
        <w:t>k</w:t>
      </w:r>
      <w:r w:rsidRPr="00166B9B">
        <w:rPr>
          <w:rFonts w:ascii="Times New Roman" w:hAnsi="Times New Roman"/>
          <w:sz w:val="24"/>
          <w:szCs w:val="24"/>
        </w:rPr>
        <w:t xml:space="preserve">upujúceho  </w:t>
      </w:r>
      <w:r w:rsidRPr="00166B9B">
        <w:rPr>
          <w:rFonts w:ascii="Times New Roman" w:hAnsi="Times New Roman"/>
          <w:sz w:val="24"/>
          <w:szCs w:val="24"/>
        </w:rPr>
        <w:tab/>
      </w:r>
      <w:r w:rsidRPr="00166B9B">
        <w:rPr>
          <w:rFonts w:ascii="Times New Roman" w:hAnsi="Times New Roman"/>
          <w:sz w:val="24"/>
          <w:szCs w:val="24"/>
        </w:rPr>
        <w:tab/>
      </w:r>
      <w:r w:rsidRPr="00166B9B">
        <w:rPr>
          <w:rFonts w:ascii="Times New Roman" w:hAnsi="Times New Roman"/>
          <w:sz w:val="24"/>
          <w:szCs w:val="24"/>
        </w:rPr>
        <w:tab/>
      </w:r>
      <w:r w:rsidRPr="001916F1">
        <w:rPr>
          <w:rFonts w:ascii="Times New Roman" w:hAnsi="Times New Roman"/>
          <w:sz w:val="24"/>
          <w:szCs w:val="24"/>
        </w:rPr>
        <w:tab/>
      </w:r>
      <w:r w:rsidR="009E59AD">
        <w:rPr>
          <w:rFonts w:ascii="Times New Roman" w:hAnsi="Times New Roman"/>
          <w:sz w:val="24"/>
          <w:szCs w:val="24"/>
        </w:rPr>
        <w:t>z</w:t>
      </w:r>
      <w:r w:rsidR="001916F1" w:rsidRPr="001916F1">
        <w:rPr>
          <w:rFonts w:ascii="Times New Roman" w:hAnsi="Times New Roman"/>
          <w:sz w:val="24"/>
          <w:szCs w:val="24"/>
        </w:rPr>
        <w:t xml:space="preserve">a </w:t>
      </w:r>
      <w:r w:rsidR="00091254">
        <w:rPr>
          <w:rFonts w:ascii="Times New Roman" w:hAnsi="Times New Roman"/>
          <w:sz w:val="24"/>
          <w:szCs w:val="24"/>
        </w:rPr>
        <w:t>p</w:t>
      </w:r>
      <w:r w:rsidRPr="001916F1">
        <w:rPr>
          <w:rFonts w:ascii="Times New Roman" w:hAnsi="Times New Roman"/>
          <w:sz w:val="24"/>
          <w:szCs w:val="24"/>
        </w:rPr>
        <w:t>redávajúceho</w:t>
      </w:r>
    </w:p>
    <w:sectPr w:rsidR="001A2A22" w:rsidRPr="001916F1" w:rsidSect="00E91EDD">
      <w:headerReference w:type="default" r:id="rId9"/>
      <w:footerReference w:type="even" r:id="rId10"/>
      <w:footerReference w:type="default" r:id="rId11"/>
      <w:pgSz w:w="11906" w:h="16838"/>
      <w:pgMar w:top="568" w:right="1417" w:bottom="1135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862" w:rsidRDefault="00FD7862">
      <w:r>
        <w:separator/>
      </w:r>
    </w:p>
  </w:endnote>
  <w:endnote w:type="continuationSeparator" w:id="0">
    <w:p w:rsidR="00FD7862" w:rsidRDefault="00FD7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332" w:rsidRDefault="00161D09" w:rsidP="00FB34F3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F37332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F37332" w:rsidRDefault="00F37332" w:rsidP="00E46128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332" w:rsidRDefault="00161D09" w:rsidP="00FB34F3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F37332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91EDD">
      <w:rPr>
        <w:rStyle w:val="slostrany"/>
        <w:noProof/>
      </w:rPr>
      <w:t>1</w:t>
    </w:r>
    <w:r>
      <w:rPr>
        <w:rStyle w:val="slostrany"/>
      </w:rPr>
      <w:fldChar w:fldCharType="end"/>
    </w:r>
  </w:p>
  <w:p w:rsidR="00F37332" w:rsidRDefault="00F37332" w:rsidP="00E46128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862" w:rsidRDefault="00FD7862">
      <w:r>
        <w:separator/>
      </w:r>
    </w:p>
  </w:footnote>
  <w:footnote w:type="continuationSeparator" w:id="0">
    <w:p w:rsidR="00FD7862" w:rsidRDefault="00FD7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EDD" w:rsidRPr="00E91EDD" w:rsidRDefault="00E91EDD" w:rsidP="00707F6B">
    <w:pPr>
      <w:pStyle w:val="Hlavika"/>
      <w:jc w:val="right"/>
      <w:rPr>
        <w:b/>
        <w:lang w:val="sk-SK"/>
      </w:rPr>
    </w:pPr>
    <w:r w:rsidRPr="00E91EDD">
      <w:rPr>
        <w:b/>
        <w:lang w:val="sk-SK"/>
      </w:rPr>
      <w:t xml:space="preserve">Príloha č. 2 </w:t>
    </w:r>
  </w:p>
  <w:p w:rsidR="00707F6B" w:rsidRPr="00707F6B" w:rsidRDefault="00707F6B" w:rsidP="00707F6B">
    <w:pPr>
      <w:pStyle w:val="Hlavika"/>
      <w:jc w:val="right"/>
      <w:rPr>
        <w:lang w:val="sk-SK"/>
      </w:rPr>
    </w:pPr>
    <w:proofErr w:type="spellStart"/>
    <w:r>
      <w:rPr>
        <w:lang w:val="sk-SK"/>
      </w:rPr>
      <w:t>Spr</w:t>
    </w:r>
    <w:proofErr w:type="spellEnd"/>
    <w:r>
      <w:rPr>
        <w:lang w:val="sk-SK"/>
      </w:rPr>
      <w:t xml:space="preserve">. </w:t>
    </w:r>
    <w:r w:rsidR="00D755F9">
      <w:rPr>
        <w:lang w:val="sk-SK"/>
      </w:rPr>
      <w:t>.........</w:t>
    </w:r>
    <w:r w:rsidR="00CA2B29">
      <w:rPr>
        <w:lang w:val="sk-SK"/>
      </w:rPr>
      <w:t>/</w:t>
    </w:r>
    <w:r>
      <w:rPr>
        <w:lang w:val="sk-SK"/>
      </w:rPr>
      <w:t>201</w:t>
    </w:r>
    <w:r w:rsidR="009E59AD">
      <w:rPr>
        <w:lang w:val="sk-SK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85B2A"/>
    <w:multiLevelType w:val="hybridMultilevel"/>
    <w:tmpl w:val="CBE83A64"/>
    <w:lvl w:ilvl="0" w:tplc="041B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E30FB"/>
    <w:multiLevelType w:val="hybridMultilevel"/>
    <w:tmpl w:val="73A4BC08"/>
    <w:lvl w:ilvl="0" w:tplc="041B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88878D9"/>
    <w:multiLevelType w:val="hybridMultilevel"/>
    <w:tmpl w:val="E13421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44AD6"/>
    <w:multiLevelType w:val="hybridMultilevel"/>
    <w:tmpl w:val="D91A376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D77A51"/>
    <w:multiLevelType w:val="hybridMultilevel"/>
    <w:tmpl w:val="7F2E96C2"/>
    <w:lvl w:ilvl="0" w:tplc="0D00144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0FF72DFF"/>
    <w:multiLevelType w:val="hybridMultilevel"/>
    <w:tmpl w:val="4E1AD4D6"/>
    <w:lvl w:ilvl="0" w:tplc="A4109F70">
      <w:start w:val="1"/>
      <w:numFmt w:val="decimal"/>
      <w:lvlText w:val="%1."/>
      <w:lvlJc w:val="left"/>
      <w:pPr>
        <w:ind w:left="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F26C9C">
      <w:start w:val="1"/>
      <w:numFmt w:val="lowerLetter"/>
      <w:lvlText w:val="%2)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25B262AA">
      <w:start w:val="1"/>
      <w:numFmt w:val="lowerRoman"/>
      <w:lvlText w:val="%3"/>
      <w:lvlJc w:val="left"/>
      <w:pPr>
        <w:ind w:left="1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B7C1446">
      <w:start w:val="1"/>
      <w:numFmt w:val="decimal"/>
      <w:lvlText w:val="%4"/>
      <w:lvlJc w:val="left"/>
      <w:pPr>
        <w:ind w:left="2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0452FFC2">
      <w:start w:val="1"/>
      <w:numFmt w:val="lowerLetter"/>
      <w:lvlText w:val="%5"/>
      <w:lvlJc w:val="left"/>
      <w:pPr>
        <w:ind w:left="3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4CBC55E2">
      <w:start w:val="1"/>
      <w:numFmt w:val="lowerRoman"/>
      <w:lvlText w:val="%6"/>
      <w:lvlJc w:val="left"/>
      <w:pPr>
        <w:ind w:left="3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2862216">
      <w:start w:val="1"/>
      <w:numFmt w:val="decimal"/>
      <w:lvlText w:val="%7"/>
      <w:lvlJc w:val="left"/>
      <w:pPr>
        <w:ind w:left="4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093C9590">
      <w:start w:val="1"/>
      <w:numFmt w:val="lowerLetter"/>
      <w:lvlText w:val="%8"/>
      <w:lvlJc w:val="left"/>
      <w:pPr>
        <w:ind w:left="5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E8836DE">
      <w:start w:val="1"/>
      <w:numFmt w:val="lowerRoman"/>
      <w:lvlText w:val="%9"/>
      <w:lvlJc w:val="left"/>
      <w:pPr>
        <w:ind w:left="5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6FF700C"/>
    <w:multiLevelType w:val="hybridMultilevel"/>
    <w:tmpl w:val="F648DEE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67EDA"/>
    <w:multiLevelType w:val="hybridMultilevel"/>
    <w:tmpl w:val="E13421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C42E93"/>
    <w:multiLevelType w:val="hybridMultilevel"/>
    <w:tmpl w:val="E13421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F620C"/>
    <w:multiLevelType w:val="hybridMultilevel"/>
    <w:tmpl w:val="594AF516"/>
    <w:lvl w:ilvl="0" w:tplc="DC16F8D2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6E05EA8"/>
    <w:multiLevelType w:val="hybridMultilevel"/>
    <w:tmpl w:val="25069A40"/>
    <w:lvl w:ilvl="0" w:tplc="E8908D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7210CA"/>
    <w:multiLevelType w:val="hybridMultilevel"/>
    <w:tmpl w:val="A94C719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F32DBB"/>
    <w:multiLevelType w:val="hybridMultilevel"/>
    <w:tmpl w:val="7F2E96C2"/>
    <w:lvl w:ilvl="0" w:tplc="0D00144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5CD643B6"/>
    <w:multiLevelType w:val="hybridMultilevel"/>
    <w:tmpl w:val="F9E67BDC"/>
    <w:lvl w:ilvl="0" w:tplc="D7EE75F6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43D543E"/>
    <w:multiLevelType w:val="hybridMultilevel"/>
    <w:tmpl w:val="0E80A37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9563DC"/>
    <w:multiLevelType w:val="hybridMultilevel"/>
    <w:tmpl w:val="E13421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D16BA"/>
    <w:multiLevelType w:val="hybridMultilevel"/>
    <w:tmpl w:val="30CC695C"/>
    <w:lvl w:ilvl="0" w:tplc="9E7C62A6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73F128C4"/>
    <w:multiLevelType w:val="hybridMultilevel"/>
    <w:tmpl w:val="55703FFC"/>
    <w:lvl w:ilvl="0" w:tplc="8034E7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844721"/>
    <w:multiLevelType w:val="hybridMultilevel"/>
    <w:tmpl w:val="BED4662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4579F7"/>
    <w:multiLevelType w:val="hybridMultilevel"/>
    <w:tmpl w:val="7F2E96C2"/>
    <w:lvl w:ilvl="0" w:tplc="0D00144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18"/>
  </w:num>
  <w:num w:numId="3">
    <w:abstractNumId w:val="6"/>
  </w:num>
  <w:num w:numId="4">
    <w:abstractNumId w:val="17"/>
  </w:num>
  <w:num w:numId="5">
    <w:abstractNumId w:val="19"/>
  </w:num>
  <w:num w:numId="6">
    <w:abstractNumId w:val="1"/>
  </w:num>
  <w:num w:numId="7">
    <w:abstractNumId w:val="9"/>
  </w:num>
  <w:num w:numId="8">
    <w:abstractNumId w:val="16"/>
  </w:num>
  <w:num w:numId="9">
    <w:abstractNumId w:val="3"/>
  </w:num>
  <w:num w:numId="10">
    <w:abstractNumId w:val="13"/>
  </w:num>
  <w:num w:numId="11">
    <w:abstractNumId w:val="0"/>
  </w:num>
  <w:num w:numId="12">
    <w:abstractNumId w:val="10"/>
  </w:num>
  <w:num w:numId="13">
    <w:abstractNumId w:val="11"/>
  </w:num>
  <w:num w:numId="14">
    <w:abstractNumId w:val="14"/>
  </w:num>
  <w:num w:numId="15">
    <w:abstractNumId w:val="5"/>
  </w:num>
  <w:num w:numId="16">
    <w:abstractNumId w:val="7"/>
  </w:num>
  <w:num w:numId="17">
    <w:abstractNumId w:val="15"/>
  </w:num>
  <w:num w:numId="18">
    <w:abstractNumId w:val="2"/>
  </w:num>
  <w:num w:numId="19">
    <w:abstractNumId w:val="12"/>
  </w:num>
  <w:num w:numId="20">
    <w:abstractNumId w:val="4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">
    <w15:presenceInfo w15:providerId="None" w15:userId="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48B"/>
    <w:rsid w:val="00017495"/>
    <w:rsid w:val="00017FEE"/>
    <w:rsid w:val="0002707C"/>
    <w:rsid w:val="00044956"/>
    <w:rsid w:val="0005539A"/>
    <w:rsid w:val="0005748B"/>
    <w:rsid w:val="0006309D"/>
    <w:rsid w:val="00067497"/>
    <w:rsid w:val="00070BA6"/>
    <w:rsid w:val="000760B1"/>
    <w:rsid w:val="000851E4"/>
    <w:rsid w:val="00091254"/>
    <w:rsid w:val="000A26BF"/>
    <w:rsid w:val="000A7A7E"/>
    <w:rsid w:val="000B291D"/>
    <w:rsid w:val="000B6783"/>
    <w:rsid w:val="000E7584"/>
    <w:rsid w:val="000F6402"/>
    <w:rsid w:val="000F7AE8"/>
    <w:rsid w:val="00112988"/>
    <w:rsid w:val="00120EE6"/>
    <w:rsid w:val="001527E1"/>
    <w:rsid w:val="00161D09"/>
    <w:rsid w:val="00166B9B"/>
    <w:rsid w:val="00184937"/>
    <w:rsid w:val="001916F1"/>
    <w:rsid w:val="00194C6B"/>
    <w:rsid w:val="001A2A22"/>
    <w:rsid w:val="001C20E8"/>
    <w:rsid w:val="001C2B8F"/>
    <w:rsid w:val="001C6F21"/>
    <w:rsid w:val="001E3E83"/>
    <w:rsid w:val="001F431F"/>
    <w:rsid w:val="001F6F46"/>
    <w:rsid w:val="00204C64"/>
    <w:rsid w:val="00206963"/>
    <w:rsid w:val="002141FF"/>
    <w:rsid w:val="00227343"/>
    <w:rsid w:val="00236716"/>
    <w:rsid w:val="00237CE1"/>
    <w:rsid w:val="00240F97"/>
    <w:rsid w:val="00265586"/>
    <w:rsid w:val="00267196"/>
    <w:rsid w:val="00271953"/>
    <w:rsid w:val="00273D3D"/>
    <w:rsid w:val="00285AC3"/>
    <w:rsid w:val="002A476A"/>
    <w:rsid w:val="002B1760"/>
    <w:rsid w:val="002B3F58"/>
    <w:rsid w:val="002C2E6C"/>
    <w:rsid w:val="002D7293"/>
    <w:rsid w:val="002E3314"/>
    <w:rsid w:val="002E3DB2"/>
    <w:rsid w:val="002E6C45"/>
    <w:rsid w:val="002F019D"/>
    <w:rsid w:val="002F61F0"/>
    <w:rsid w:val="003006D7"/>
    <w:rsid w:val="00305AE0"/>
    <w:rsid w:val="00326CBB"/>
    <w:rsid w:val="00353A88"/>
    <w:rsid w:val="00353D2D"/>
    <w:rsid w:val="00355FAA"/>
    <w:rsid w:val="00365903"/>
    <w:rsid w:val="0036732E"/>
    <w:rsid w:val="0037599B"/>
    <w:rsid w:val="00383390"/>
    <w:rsid w:val="00385DB6"/>
    <w:rsid w:val="00396DE4"/>
    <w:rsid w:val="003A6B7F"/>
    <w:rsid w:val="003B4841"/>
    <w:rsid w:val="00427B43"/>
    <w:rsid w:val="00427FD9"/>
    <w:rsid w:val="0045285C"/>
    <w:rsid w:val="00463AB6"/>
    <w:rsid w:val="0049418F"/>
    <w:rsid w:val="00497C8B"/>
    <w:rsid w:val="004B6705"/>
    <w:rsid w:val="004D0EBD"/>
    <w:rsid w:val="00516040"/>
    <w:rsid w:val="00516BDB"/>
    <w:rsid w:val="005267DD"/>
    <w:rsid w:val="00535B24"/>
    <w:rsid w:val="0054578F"/>
    <w:rsid w:val="00546723"/>
    <w:rsid w:val="0056011E"/>
    <w:rsid w:val="0056175A"/>
    <w:rsid w:val="00592C77"/>
    <w:rsid w:val="005A6631"/>
    <w:rsid w:val="005B5D8D"/>
    <w:rsid w:val="005C2019"/>
    <w:rsid w:val="005C647D"/>
    <w:rsid w:val="005C6FC8"/>
    <w:rsid w:val="005D34CF"/>
    <w:rsid w:val="005E7657"/>
    <w:rsid w:val="005F2ED8"/>
    <w:rsid w:val="00604329"/>
    <w:rsid w:val="00626437"/>
    <w:rsid w:val="00632022"/>
    <w:rsid w:val="006426D0"/>
    <w:rsid w:val="0064550D"/>
    <w:rsid w:val="00647961"/>
    <w:rsid w:val="00662901"/>
    <w:rsid w:val="00666808"/>
    <w:rsid w:val="00677C37"/>
    <w:rsid w:val="00677EBB"/>
    <w:rsid w:val="00680271"/>
    <w:rsid w:val="006A18B0"/>
    <w:rsid w:val="006B5231"/>
    <w:rsid w:val="006C4C52"/>
    <w:rsid w:val="006C51B9"/>
    <w:rsid w:val="006C61DE"/>
    <w:rsid w:val="006D0C6A"/>
    <w:rsid w:val="006D2202"/>
    <w:rsid w:val="006D6DCE"/>
    <w:rsid w:val="006E0D95"/>
    <w:rsid w:val="006E66C5"/>
    <w:rsid w:val="006F528A"/>
    <w:rsid w:val="006F5A2E"/>
    <w:rsid w:val="006F72FA"/>
    <w:rsid w:val="007060BE"/>
    <w:rsid w:val="0070660B"/>
    <w:rsid w:val="00707F6B"/>
    <w:rsid w:val="007177CA"/>
    <w:rsid w:val="0072188D"/>
    <w:rsid w:val="00765634"/>
    <w:rsid w:val="00771012"/>
    <w:rsid w:val="0077292A"/>
    <w:rsid w:val="007E5AFB"/>
    <w:rsid w:val="007F3AF1"/>
    <w:rsid w:val="007F6557"/>
    <w:rsid w:val="00800F21"/>
    <w:rsid w:val="0080137D"/>
    <w:rsid w:val="00803099"/>
    <w:rsid w:val="00806E01"/>
    <w:rsid w:val="00820C20"/>
    <w:rsid w:val="00834618"/>
    <w:rsid w:val="0084313B"/>
    <w:rsid w:val="00851B60"/>
    <w:rsid w:val="00861346"/>
    <w:rsid w:val="008618FB"/>
    <w:rsid w:val="00875348"/>
    <w:rsid w:val="008B5F55"/>
    <w:rsid w:val="008C1938"/>
    <w:rsid w:val="008C5ABA"/>
    <w:rsid w:val="008D77D8"/>
    <w:rsid w:val="008F2B32"/>
    <w:rsid w:val="00914F45"/>
    <w:rsid w:val="009212E9"/>
    <w:rsid w:val="00946F84"/>
    <w:rsid w:val="00976E0B"/>
    <w:rsid w:val="00987D4A"/>
    <w:rsid w:val="009952B1"/>
    <w:rsid w:val="009A4F54"/>
    <w:rsid w:val="009D4CFA"/>
    <w:rsid w:val="009E1196"/>
    <w:rsid w:val="009E37B0"/>
    <w:rsid w:val="009E59AD"/>
    <w:rsid w:val="009E5A3E"/>
    <w:rsid w:val="009F592C"/>
    <w:rsid w:val="00A00948"/>
    <w:rsid w:val="00A201F0"/>
    <w:rsid w:val="00A303F9"/>
    <w:rsid w:val="00A578B4"/>
    <w:rsid w:val="00A65935"/>
    <w:rsid w:val="00A65F35"/>
    <w:rsid w:val="00A66FF9"/>
    <w:rsid w:val="00A81461"/>
    <w:rsid w:val="00A854FE"/>
    <w:rsid w:val="00A95864"/>
    <w:rsid w:val="00AC2A3B"/>
    <w:rsid w:val="00AD0AF4"/>
    <w:rsid w:val="00AF6538"/>
    <w:rsid w:val="00B2636A"/>
    <w:rsid w:val="00B31C00"/>
    <w:rsid w:val="00B40114"/>
    <w:rsid w:val="00B518CA"/>
    <w:rsid w:val="00B54710"/>
    <w:rsid w:val="00B6707A"/>
    <w:rsid w:val="00B730EC"/>
    <w:rsid w:val="00B95B4B"/>
    <w:rsid w:val="00BA197E"/>
    <w:rsid w:val="00BA2715"/>
    <w:rsid w:val="00BB4C22"/>
    <w:rsid w:val="00BB7939"/>
    <w:rsid w:val="00BC4B2B"/>
    <w:rsid w:val="00BD0E04"/>
    <w:rsid w:val="00BD6447"/>
    <w:rsid w:val="00BE4D5A"/>
    <w:rsid w:val="00BF70F2"/>
    <w:rsid w:val="00C03CBD"/>
    <w:rsid w:val="00C14460"/>
    <w:rsid w:val="00C250B2"/>
    <w:rsid w:val="00C4168B"/>
    <w:rsid w:val="00C47FEB"/>
    <w:rsid w:val="00C5123F"/>
    <w:rsid w:val="00C60BAA"/>
    <w:rsid w:val="00C641EE"/>
    <w:rsid w:val="00C868E7"/>
    <w:rsid w:val="00C87719"/>
    <w:rsid w:val="00C93420"/>
    <w:rsid w:val="00C93EDF"/>
    <w:rsid w:val="00C97047"/>
    <w:rsid w:val="00CA2B29"/>
    <w:rsid w:val="00CB620D"/>
    <w:rsid w:val="00CC4668"/>
    <w:rsid w:val="00CD287A"/>
    <w:rsid w:val="00CD2A54"/>
    <w:rsid w:val="00CD5170"/>
    <w:rsid w:val="00D015AA"/>
    <w:rsid w:val="00D05D56"/>
    <w:rsid w:val="00D1066C"/>
    <w:rsid w:val="00D16969"/>
    <w:rsid w:val="00D27D53"/>
    <w:rsid w:val="00D36BDC"/>
    <w:rsid w:val="00D54964"/>
    <w:rsid w:val="00D619E0"/>
    <w:rsid w:val="00D63A73"/>
    <w:rsid w:val="00D755F9"/>
    <w:rsid w:val="00D853FC"/>
    <w:rsid w:val="00D85552"/>
    <w:rsid w:val="00DA3188"/>
    <w:rsid w:val="00DB3747"/>
    <w:rsid w:val="00DB7F20"/>
    <w:rsid w:val="00DC0D34"/>
    <w:rsid w:val="00DF6AFC"/>
    <w:rsid w:val="00DF751C"/>
    <w:rsid w:val="00E03828"/>
    <w:rsid w:val="00E06B09"/>
    <w:rsid w:val="00E1475E"/>
    <w:rsid w:val="00E213E5"/>
    <w:rsid w:val="00E25724"/>
    <w:rsid w:val="00E349BF"/>
    <w:rsid w:val="00E46128"/>
    <w:rsid w:val="00E54DEC"/>
    <w:rsid w:val="00E612FB"/>
    <w:rsid w:val="00E665F3"/>
    <w:rsid w:val="00E85EC2"/>
    <w:rsid w:val="00E91EDD"/>
    <w:rsid w:val="00E940B5"/>
    <w:rsid w:val="00E9426C"/>
    <w:rsid w:val="00EA2954"/>
    <w:rsid w:val="00ED7058"/>
    <w:rsid w:val="00EF2774"/>
    <w:rsid w:val="00EF7E03"/>
    <w:rsid w:val="00F04D9F"/>
    <w:rsid w:val="00F13C02"/>
    <w:rsid w:val="00F37332"/>
    <w:rsid w:val="00F714AF"/>
    <w:rsid w:val="00FA6B49"/>
    <w:rsid w:val="00FB34F3"/>
    <w:rsid w:val="00FB4223"/>
    <w:rsid w:val="00FB6BA7"/>
    <w:rsid w:val="00FC0DB7"/>
    <w:rsid w:val="00FC386B"/>
    <w:rsid w:val="00FC769D"/>
    <w:rsid w:val="00FD7862"/>
    <w:rsid w:val="00FD7F46"/>
    <w:rsid w:val="00FE55EE"/>
    <w:rsid w:val="00FF5C56"/>
    <w:rsid w:val="00FF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99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51B60"/>
    <w:rPr>
      <w:lang w:val="cs-CZ" w:eastAsia="cs-CZ"/>
    </w:rPr>
  </w:style>
  <w:style w:type="paragraph" w:styleId="Nadpis1">
    <w:name w:val="heading 1"/>
    <w:basedOn w:val="Normlny"/>
    <w:next w:val="Normlny"/>
    <w:qFormat/>
    <w:rsid w:val="00851B60"/>
    <w:pPr>
      <w:keepNext/>
      <w:spacing w:before="120" w:line="240" w:lineRule="atLeast"/>
      <w:jc w:val="both"/>
      <w:outlineLvl w:val="0"/>
    </w:pPr>
    <w:rPr>
      <w:b/>
      <w:sz w:val="24"/>
    </w:rPr>
  </w:style>
  <w:style w:type="paragraph" w:styleId="Nadpis2">
    <w:name w:val="heading 2"/>
    <w:basedOn w:val="Normlny"/>
    <w:next w:val="Normlny"/>
    <w:qFormat/>
    <w:rsid w:val="00851B60"/>
    <w:pPr>
      <w:keepNext/>
      <w:outlineLvl w:val="1"/>
    </w:pPr>
    <w:rPr>
      <w:b/>
      <w:bCs/>
      <w:sz w:val="24"/>
    </w:rPr>
  </w:style>
  <w:style w:type="paragraph" w:styleId="Nadpis3">
    <w:name w:val="heading 3"/>
    <w:basedOn w:val="Normlny"/>
    <w:next w:val="Normlny"/>
    <w:qFormat/>
    <w:rsid w:val="00851B60"/>
    <w:pPr>
      <w:keepNext/>
      <w:spacing w:before="120" w:line="240" w:lineRule="atLeast"/>
      <w:jc w:val="both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rsid w:val="00851B60"/>
    <w:pPr>
      <w:keepNext/>
      <w:jc w:val="center"/>
      <w:outlineLvl w:val="3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851B60"/>
    <w:pPr>
      <w:spacing w:before="120" w:line="240" w:lineRule="atLeast"/>
      <w:jc w:val="center"/>
      <w:outlineLvl w:val="0"/>
    </w:pPr>
    <w:rPr>
      <w:sz w:val="72"/>
    </w:rPr>
  </w:style>
  <w:style w:type="paragraph" w:styleId="Zkladntext">
    <w:name w:val="Body Text"/>
    <w:basedOn w:val="Normlny"/>
    <w:rsid w:val="00851B60"/>
    <w:pPr>
      <w:spacing w:before="120" w:line="240" w:lineRule="atLeast"/>
      <w:jc w:val="both"/>
    </w:pPr>
    <w:rPr>
      <w:sz w:val="24"/>
    </w:rPr>
  </w:style>
  <w:style w:type="paragraph" w:styleId="Zkladntext2">
    <w:name w:val="Body Text 2"/>
    <w:basedOn w:val="Normlny"/>
    <w:rsid w:val="00851B60"/>
    <w:pPr>
      <w:spacing w:before="120" w:line="240" w:lineRule="atLeast"/>
      <w:jc w:val="both"/>
    </w:pPr>
    <w:rPr>
      <w:sz w:val="22"/>
    </w:rPr>
  </w:style>
  <w:style w:type="paragraph" w:styleId="Zkladntext3">
    <w:name w:val="Body Text 3"/>
    <w:basedOn w:val="Normlny"/>
    <w:rsid w:val="00851B60"/>
    <w:pPr>
      <w:jc w:val="both"/>
    </w:pPr>
    <w:rPr>
      <w:b/>
      <w:bCs/>
      <w:color w:val="FF0000"/>
      <w:sz w:val="22"/>
    </w:rPr>
  </w:style>
  <w:style w:type="paragraph" w:styleId="Pta">
    <w:name w:val="footer"/>
    <w:basedOn w:val="Normlny"/>
    <w:link w:val="PtaChar"/>
    <w:uiPriority w:val="99"/>
    <w:rsid w:val="00E46128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E46128"/>
  </w:style>
  <w:style w:type="paragraph" w:styleId="truktradokumentu">
    <w:name w:val="Document Map"/>
    <w:basedOn w:val="Normlny"/>
    <w:semiHidden/>
    <w:rsid w:val="009E5A3E"/>
    <w:pPr>
      <w:shd w:val="clear" w:color="auto" w:fill="000080"/>
    </w:pPr>
    <w:rPr>
      <w:rFonts w:ascii="Tahoma" w:hAnsi="Tahoma" w:cs="Tahoma"/>
    </w:rPr>
  </w:style>
  <w:style w:type="character" w:styleId="Hypertextovprepojenie">
    <w:name w:val="Hyperlink"/>
    <w:uiPriority w:val="99"/>
    <w:rsid w:val="00FE55EE"/>
    <w:rPr>
      <w:rFonts w:cs="Times New Roman"/>
      <w:color w:val="0000FF"/>
      <w:u w:val="single"/>
    </w:rPr>
  </w:style>
  <w:style w:type="paragraph" w:styleId="Bezriadkovania">
    <w:name w:val="No Spacing"/>
    <w:uiPriority w:val="99"/>
    <w:qFormat/>
    <w:rsid w:val="00C60BAA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99"/>
    <w:qFormat/>
    <w:rsid w:val="00D619E0"/>
    <w:rPr>
      <w:rFonts w:cs="Times New Roman"/>
      <w:b/>
      <w:bCs/>
    </w:rPr>
  </w:style>
  <w:style w:type="character" w:customStyle="1" w:styleId="PtaChar">
    <w:name w:val="Päta Char"/>
    <w:link w:val="Pta"/>
    <w:uiPriority w:val="99"/>
    <w:locked/>
    <w:rsid w:val="00D619E0"/>
    <w:rPr>
      <w:lang w:val="cs-CZ" w:eastAsia="cs-CZ"/>
    </w:rPr>
  </w:style>
  <w:style w:type="paragraph" w:styleId="Hlavika">
    <w:name w:val="header"/>
    <w:basedOn w:val="Normlny"/>
    <w:link w:val="HlavikaChar"/>
    <w:rsid w:val="00707F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707F6B"/>
    <w:rPr>
      <w:lang w:val="cs-CZ" w:eastAsia="cs-CZ"/>
    </w:rPr>
  </w:style>
  <w:style w:type="character" w:customStyle="1" w:styleId="ra">
    <w:name w:val="ra"/>
    <w:basedOn w:val="Predvolenpsmoodseku"/>
    <w:rsid w:val="00CA2B29"/>
  </w:style>
  <w:style w:type="character" w:customStyle="1" w:styleId="h1a">
    <w:name w:val="h1a"/>
    <w:rsid w:val="001916F1"/>
  </w:style>
  <w:style w:type="character" w:styleId="Odkaznakomentr">
    <w:name w:val="annotation reference"/>
    <w:rsid w:val="00803099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803099"/>
  </w:style>
  <w:style w:type="character" w:customStyle="1" w:styleId="TextkomentraChar">
    <w:name w:val="Text komentára Char"/>
    <w:link w:val="Textkomentra"/>
    <w:rsid w:val="00803099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803099"/>
    <w:rPr>
      <w:b/>
      <w:bCs/>
    </w:rPr>
  </w:style>
  <w:style w:type="character" w:customStyle="1" w:styleId="PredmetkomentraChar">
    <w:name w:val="Predmet komentára Char"/>
    <w:link w:val="Predmetkomentra"/>
    <w:rsid w:val="00803099"/>
    <w:rPr>
      <w:b/>
      <w:bCs/>
      <w:lang w:val="cs-CZ" w:eastAsia="cs-CZ"/>
    </w:rPr>
  </w:style>
  <w:style w:type="paragraph" w:styleId="Textbubliny">
    <w:name w:val="Balloon Text"/>
    <w:basedOn w:val="Normlny"/>
    <w:link w:val="TextbublinyChar"/>
    <w:rsid w:val="0080309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803099"/>
    <w:rPr>
      <w:rFonts w:ascii="Segoe UI" w:hAnsi="Segoe UI" w:cs="Segoe UI"/>
      <w:sz w:val="18"/>
      <w:szCs w:val="18"/>
      <w:lang w:val="cs-CZ" w:eastAsia="cs-CZ"/>
    </w:rPr>
  </w:style>
  <w:style w:type="paragraph" w:styleId="Odsekzoznamu">
    <w:name w:val="List Paragraph"/>
    <w:basedOn w:val="Normlny"/>
    <w:uiPriority w:val="34"/>
    <w:qFormat/>
    <w:rsid w:val="00091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99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51B60"/>
    <w:rPr>
      <w:lang w:val="cs-CZ" w:eastAsia="cs-CZ"/>
    </w:rPr>
  </w:style>
  <w:style w:type="paragraph" w:styleId="Nadpis1">
    <w:name w:val="heading 1"/>
    <w:basedOn w:val="Normlny"/>
    <w:next w:val="Normlny"/>
    <w:qFormat/>
    <w:rsid w:val="00851B60"/>
    <w:pPr>
      <w:keepNext/>
      <w:spacing w:before="120" w:line="240" w:lineRule="atLeast"/>
      <w:jc w:val="both"/>
      <w:outlineLvl w:val="0"/>
    </w:pPr>
    <w:rPr>
      <w:b/>
      <w:sz w:val="24"/>
    </w:rPr>
  </w:style>
  <w:style w:type="paragraph" w:styleId="Nadpis2">
    <w:name w:val="heading 2"/>
    <w:basedOn w:val="Normlny"/>
    <w:next w:val="Normlny"/>
    <w:qFormat/>
    <w:rsid w:val="00851B60"/>
    <w:pPr>
      <w:keepNext/>
      <w:outlineLvl w:val="1"/>
    </w:pPr>
    <w:rPr>
      <w:b/>
      <w:bCs/>
      <w:sz w:val="24"/>
    </w:rPr>
  </w:style>
  <w:style w:type="paragraph" w:styleId="Nadpis3">
    <w:name w:val="heading 3"/>
    <w:basedOn w:val="Normlny"/>
    <w:next w:val="Normlny"/>
    <w:qFormat/>
    <w:rsid w:val="00851B60"/>
    <w:pPr>
      <w:keepNext/>
      <w:spacing w:before="120" w:line="240" w:lineRule="atLeast"/>
      <w:jc w:val="both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rsid w:val="00851B60"/>
    <w:pPr>
      <w:keepNext/>
      <w:jc w:val="center"/>
      <w:outlineLvl w:val="3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851B60"/>
    <w:pPr>
      <w:spacing w:before="120" w:line="240" w:lineRule="atLeast"/>
      <w:jc w:val="center"/>
      <w:outlineLvl w:val="0"/>
    </w:pPr>
    <w:rPr>
      <w:sz w:val="72"/>
    </w:rPr>
  </w:style>
  <w:style w:type="paragraph" w:styleId="Zkladntext">
    <w:name w:val="Body Text"/>
    <w:basedOn w:val="Normlny"/>
    <w:rsid w:val="00851B60"/>
    <w:pPr>
      <w:spacing w:before="120" w:line="240" w:lineRule="atLeast"/>
      <w:jc w:val="both"/>
    </w:pPr>
    <w:rPr>
      <w:sz w:val="24"/>
    </w:rPr>
  </w:style>
  <w:style w:type="paragraph" w:styleId="Zkladntext2">
    <w:name w:val="Body Text 2"/>
    <w:basedOn w:val="Normlny"/>
    <w:rsid w:val="00851B60"/>
    <w:pPr>
      <w:spacing w:before="120" w:line="240" w:lineRule="atLeast"/>
      <w:jc w:val="both"/>
    </w:pPr>
    <w:rPr>
      <w:sz w:val="22"/>
    </w:rPr>
  </w:style>
  <w:style w:type="paragraph" w:styleId="Zkladntext3">
    <w:name w:val="Body Text 3"/>
    <w:basedOn w:val="Normlny"/>
    <w:rsid w:val="00851B60"/>
    <w:pPr>
      <w:jc w:val="both"/>
    </w:pPr>
    <w:rPr>
      <w:b/>
      <w:bCs/>
      <w:color w:val="FF0000"/>
      <w:sz w:val="22"/>
    </w:rPr>
  </w:style>
  <w:style w:type="paragraph" w:styleId="Pta">
    <w:name w:val="footer"/>
    <w:basedOn w:val="Normlny"/>
    <w:link w:val="PtaChar"/>
    <w:uiPriority w:val="99"/>
    <w:rsid w:val="00E46128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E46128"/>
  </w:style>
  <w:style w:type="paragraph" w:styleId="truktradokumentu">
    <w:name w:val="Document Map"/>
    <w:basedOn w:val="Normlny"/>
    <w:semiHidden/>
    <w:rsid w:val="009E5A3E"/>
    <w:pPr>
      <w:shd w:val="clear" w:color="auto" w:fill="000080"/>
    </w:pPr>
    <w:rPr>
      <w:rFonts w:ascii="Tahoma" w:hAnsi="Tahoma" w:cs="Tahoma"/>
    </w:rPr>
  </w:style>
  <w:style w:type="character" w:styleId="Hypertextovprepojenie">
    <w:name w:val="Hyperlink"/>
    <w:uiPriority w:val="99"/>
    <w:rsid w:val="00FE55EE"/>
    <w:rPr>
      <w:rFonts w:cs="Times New Roman"/>
      <w:color w:val="0000FF"/>
      <w:u w:val="single"/>
    </w:rPr>
  </w:style>
  <w:style w:type="paragraph" w:styleId="Bezriadkovania">
    <w:name w:val="No Spacing"/>
    <w:uiPriority w:val="99"/>
    <w:qFormat/>
    <w:rsid w:val="00C60BAA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99"/>
    <w:qFormat/>
    <w:rsid w:val="00D619E0"/>
    <w:rPr>
      <w:rFonts w:cs="Times New Roman"/>
      <w:b/>
      <w:bCs/>
    </w:rPr>
  </w:style>
  <w:style w:type="character" w:customStyle="1" w:styleId="PtaChar">
    <w:name w:val="Päta Char"/>
    <w:link w:val="Pta"/>
    <w:uiPriority w:val="99"/>
    <w:locked/>
    <w:rsid w:val="00D619E0"/>
    <w:rPr>
      <w:lang w:val="cs-CZ" w:eastAsia="cs-CZ"/>
    </w:rPr>
  </w:style>
  <w:style w:type="paragraph" w:styleId="Hlavika">
    <w:name w:val="header"/>
    <w:basedOn w:val="Normlny"/>
    <w:link w:val="HlavikaChar"/>
    <w:rsid w:val="00707F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707F6B"/>
    <w:rPr>
      <w:lang w:val="cs-CZ" w:eastAsia="cs-CZ"/>
    </w:rPr>
  </w:style>
  <w:style w:type="character" w:customStyle="1" w:styleId="ra">
    <w:name w:val="ra"/>
    <w:basedOn w:val="Predvolenpsmoodseku"/>
    <w:rsid w:val="00CA2B29"/>
  </w:style>
  <w:style w:type="character" w:customStyle="1" w:styleId="h1a">
    <w:name w:val="h1a"/>
    <w:rsid w:val="001916F1"/>
  </w:style>
  <w:style w:type="character" w:styleId="Odkaznakomentr">
    <w:name w:val="annotation reference"/>
    <w:rsid w:val="00803099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803099"/>
  </w:style>
  <w:style w:type="character" w:customStyle="1" w:styleId="TextkomentraChar">
    <w:name w:val="Text komentára Char"/>
    <w:link w:val="Textkomentra"/>
    <w:rsid w:val="00803099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rsid w:val="00803099"/>
    <w:rPr>
      <w:b/>
      <w:bCs/>
    </w:rPr>
  </w:style>
  <w:style w:type="character" w:customStyle="1" w:styleId="PredmetkomentraChar">
    <w:name w:val="Predmet komentára Char"/>
    <w:link w:val="Predmetkomentra"/>
    <w:rsid w:val="00803099"/>
    <w:rPr>
      <w:b/>
      <w:bCs/>
      <w:lang w:val="cs-CZ" w:eastAsia="cs-CZ"/>
    </w:rPr>
  </w:style>
  <w:style w:type="paragraph" w:styleId="Textbubliny">
    <w:name w:val="Balloon Text"/>
    <w:basedOn w:val="Normlny"/>
    <w:link w:val="TextbublinyChar"/>
    <w:rsid w:val="0080309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803099"/>
    <w:rPr>
      <w:rFonts w:ascii="Segoe UI" w:hAnsi="Segoe UI" w:cs="Segoe UI"/>
      <w:sz w:val="18"/>
      <w:szCs w:val="18"/>
      <w:lang w:val="cs-CZ" w:eastAsia="cs-CZ"/>
    </w:rPr>
  </w:style>
  <w:style w:type="paragraph" w:styleId="Odsekzoznamu">
    <w:name w:val="List Paragraph"/>
    <w:basedOn w:val="Normlny"/>
    <w:uiPriority w:val="34"/>
    <w:qFormat/>
    <w:rsid w:val="00091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3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8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1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0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6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5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2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3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ena.horvathova@justice.s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2382</Words>
  <Characters>13584</Characters>
  <Application>Microsoft Office Word</Application>
  <DocSecurity>0</DocSecurity>
  <Lines>113</Lines>
  <Paragraphs>31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Kupní smlouva</vt:lpstr>
      <vt:lpstr>Kupní smlouva</vt:lpstr>
      <vt:lpstr>Kupní smlouva</vt:lpstr>
    </vt:vector>
  </TitlesOfParts>
  <Company>Hewlett-Packard Company</Company>
  <LinksUpToDate>false</LinksUpToDate>
  <CharactersWithSpaces>15935</CharactersWithSpaces>
  <SharedDoc>false</SharedDoc>
  <HLinks>
    <vt:vector size="6" baseType="variant">
      <vt:variant>
        <vt:i4>852093</vt:i4>
      </vt:variant>
      <vt:variant>
        <vt:i4>0</vt:i4>
      </vt:variant>
      <vt:variant>
        <vt:i4>0</vt:i4>
      </vt:variant>
      <vt:variant>
        <vt:i4>5</vt:i4>
      </vt:variant>
      <vt:variant>
        <vt:lpwstr>mailto:irena.horvathova@justice.sk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Kupní smlouva</dc:title>
  <dc:subject/>
  <dc:creator>*</dc:creator>
  <cp:keywords/>
  <cp:lastModifiedBy>zuzana.kostolanyiova</cp:lastModifiedBy>
  <cp:revision>6</cp:revision>
  <cp:lastPrinted>2018-08-28T06:31:00Z</cp:lastPrinted>
  <dcterms:created xsi:type="dcterms:W3CDTF">2019-07-07T16:23:00Z</dcterms:created>
  <dcterms:modified xsi:type="dcterms:W3CDTF">2019-07-14T10:32:00Z</dcterms:modified>
</cp:coreProperties>
</file>